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7D31C4" w:rsidRDefault="007D31C4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FD1618" w:rsidRPr="00FD1618" w:rsidRDefault="00FD1618" w:rsidP="00FD1618">
      <w:pPr>
        <w:tabs>
          <w:tab w:val="left" w:pos="4253"/>
        </w:tabs>
        <w:autoSpaceDE w:val="0"/>
        <w:autoSpaceDN w:val="0"/>
        <w:adjustRightInd w:val="0"/>
        <w:ind w:right="5526"/>
        <w:rPr>
          <w:rFonts w:eastAsia="Times New Roman" w:cs="Times New Roman"/>
          <w:szCs w:val="28"/>
          <w:lang w:eastAsia="ru-RU"/>
        </w:rPr>
      </w:pPr>
      <w:r w:rsidRPr="00FD1618">
        <w:rPr>
          <w:rFonts w:eastAsia="Times New Roman" w:cs="Times New Roman"/>
          <w:szCs w:val="28"/>
          <w:lang w:eastAsia="ru-RU"/>
        </w:rPr>
        <w:t xml:space="preserve">О внесении изменения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от 05.10.2023 № 439-VII ДГ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«Об учреждении премии города Сургута «За личный вклад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>в реализацию общественно значимых мероприятий»</w:t>
      </w:r>
    </w:p>
    <w:p w:rsidR="00FD1618" w:rsidRPr="00FD1618" w:rsidRDefault="00FD1618" w:rsidP="00FD1618">
      <w:pPr>
        <w:autoSpaceDE w:val="0"/>
        <w:autoSpaceDN w:val="0"/>
        <w:adjustRightInd w:val="0"/>
        <w:ind w:left="4820" w:hanging="4820"/>
        <w:jc w:val="left"/>
        <w:rPr>
          <w:rFonts w:eastAsia="Times New Roman" w:cs="Times New Roman"/>
          <w:szCs w:val="28"/>
          <w:lang w:eastAsia="ru-RU"/>
        </w:rPr>
      </w:pPr>
    </w:p>
    <w:p w:rsidR="00FD1618" w:rsidRDefault="00FD1618" w:rsidP="00FD1618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FD1618">
        <w:rPr>
          <w:rFonts w:eastAsia="Times New Roman" w:cs="Times New Roman"/>
          <w:szCs w:val="28"/>
          <w:lang w:eastAsia="ru-RU"/>
        </w:rPr>
        <w:t xml:space="preserve">В соответствии со статьями 9 и 31 Устава муниципального образования городской округ Сургут Ханты-Мансийского автономного округа – Югры,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>в целях совершенствования наградной деятельности городского округа Сургут Ханты-Мансийского автономного округа – Югры Дума города РЕШИЛА:</w:t>
      </w:r>
    </w:p>
    <w:p w:rsidR="00FD1618" w:rsidRPr="00FD1618" w:rsidRDefault="00FD1618" w:rsidP="00FD1618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FD1618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FD1618">
        <w:rPr>
          <w:rFonts w:eastAsia="Times New Roman" w:cs="Times New Roman"/>
          <w:szCs w:val="28"/>
          <w:lang w:eastAsia="ru-RU"/>
        </w:rPr>
        <w:t xml:space="preserve">Внести в решение Думы города от 05.10.2023 № 439-VII ДГ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«Об учреждении премии города Сургута «За личный вклад в реализацию общественно значимых мероприятий» изменение, изложив приложение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>к решению</w:t>
      </w:r>
      <w:r w:rsidR="00384802">
        <w:rPr>
          <w:rFonts w:eastAsia="Times New Roman" w:cs="Times New Roman"/>
          <w:szCs w:val="28"/>
          <w:lang w:eastAsia="ru-RU"/>
        </w:rPr>
        <w:t xml:space="preserve"> </w:t>
      </w:r>
      <w:r w:rsidRPr="00FD1618">
        <w:rPr>
          <w:rFonts w:eastAsia="Times New Roman" w:cs="Times New Roman"/>
          <w:szCs w:val="28"/>
          <w:lang w:eastAsia="ru-RU"/>
        </w:rPr>
        <w:t>в</w:t>
      </w:r>
      <w:r w:rsidR="00384802">
        <w:rPr>
          <w:rFonts w:eastAsia="Times New Roman" w:cs="Times New Roman"/>
          <w:szCs w:val="28"/>
          <w:lang w:eastAsia="ru-RU"/>
        </w:rPr>
        <w:t xml:space="preserve"> </w:t>
      </w:r>
      <w:r w:rsidRPr="00FD1618">
        <w:rPr>
          <w:rFonts w:eastAsia="Times New Roman" w:cs="Times New Roman"/>
          <w:szCs w:val="28"/>
          <w:lang w:eastAsia="ru-RU"/>
        </w:rPr>
        <w:t>редакции согласно приложению к настоящему решению.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FD1618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FD1618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FD1618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FD1618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D31C4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7D31C4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D1618" w:rsidRDefault="00FD1618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FD1618" w:rsidRPr="00FD1618" w:rsidRDefault="007D31C4" w:rsidP="007D31C4">
      <w:pPr>
        <w:autoSpaceDE w:val="0"/>
        <w:autoSpaceDN w:val="0"/>
        <w:adjustRightInd w:val="0"/>
        <w:ind w:left="6096" w:right="-2" w:hanging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</w:t>
      </w:r>
      <w:bookmarkStart w:id="1" w:name="_GoBack"/>
      <w:bookmarkEnd w:id="1"/>
      <w:r w:rsidR="00FD1618" w:rsidRPr="00FD1618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FD1618" w:rsidRPr="00FD1618" w:rsidRDefault="007D31C4" w:rsidP="007D31C4">
      <w:pPr>
        <w:autoSpaceDE w:val="0"/>
        <w:autoSpaceDN w:val="0"/>
        <w:adjustRightInd w:val="0"/>
        <w:ind w:left="6096" w:right="-2" w:hanging="426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FD1618" w:rsidRPr="00FD1618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FD1618" w:rsidRPr="007D31C4" w:rsidRDefault="007D31C4" w:rsidP="007D31C4">
      <w:pPr>
        <w:autoSpaceDE w:val="0"/>
        <w:autoSpaceDN w:val="0"/>
        <w:adjustRightInd w:val="0"/>
        <w:ind w:left="6096" w:right="-2" w:hanging="142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от </w:t>
      </w:r>
      <w:r>
        <w:rPr>
          <w:rFonts w:eastAsia="Times New Roman" w:cs="Times New Roman"/>
          <w:szCs w:val="28"/>
          <w:u w:val="single"/>
          <w:lang w:eastAsia="ru-RU"/>
        </w:rPr>
        <w:t>24.12.2025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955-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FD1618" w:rsidRPr="00FD1618" w:rsidRDefault="00FD1618" w:rsidP="00FD1618">
      <w:pPr>
        <w:autoSpaceDE w:val="0"/>
        <w:autoSpaceDN w:val="0"/>
        <w:adjustRightInd w:val="0"/>
        <w:ind w:firstLine="720"/>
        <w:jc w:val="center"/>
        <w:outlineLvl w:val="0"/>
        <w:rPr>
          <w:rFonts w:eastAsia="Calibri" w:cs="Times New Roman"/>
          <w:bCs/>
          <w:szCs w:val="28"/>
        </w:rPr>
      </w:pPr>
    </w:p>
    <w:p w:rsidR="00FD1618" w:rsidRPr="00FD1618" w:rsidRDefault="00FD1618" w:rsidP="00FD1618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Cs w:val="28"/>
        </w:rPr>
      </w:pPr>
      <w:r w:rsidRPr="00FD1618">
        <w:rPr>
          <w:rFonts w:eastAsia="Calibri" w:cs="Times New Roman"/>
          <w:szCs w:val="28"/>
        </w:rPr>
        <w:t>Положение</w:t>
      </w:r>
    </w:p>
    <w:p w:rsidR="00FD1618" w:rsidRPr="00FD1618" w:rsidRDefault="00FD1618" w:rsidP="00FD1618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Cs w:val="28"/>
        </w:rPr>
      </w:pPr>
      <w:r w:rsidRPr="00FD1618">
        <w:rPr>
          <w:rFonts w:eastAsia="Calibri" w:cs="Times New Roman"/>
          <w:szCs w:val="28"/>
        </w:rPr>
        <w:t xml:space="preserve">о премии города Сургута «За личный вклад </w:t>
      </w:r>
    </w:p>
    <w:p w:rsidR="00FD1618" w:rsidRPr="00FD1618" w:rsidRDefault="00FD1618" w:rsidP="00FD1618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Cs w:val="28"/>
        </w:rPr>
      </w:pPr>
      <w:r w:rsidRPr="00FD1618">
        <w:rPr>
          <w:rFonts w:eastAsia="Calibri" w:cs="Times New Roman"/>
          <w:szCs w:val="28"/>
        </w:rPr>
        <w:t>в реализацию общественно значимых мероприятий»</w:t>
      </w:r>
    </w:p>
    <w:p w:rsidR="00FD1618" w:rsidRDefault="00FD1618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D1618" w:rsidRPr="00FD1618" w:rsidRDefault="00FD1618" w:rsidP="00FD1618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FD1618">
        <w:rPr>
          <w:rFonts w:eastAsia="Times New Roman" w:cs="Times New Roman"/>
          <w:szCs w:val="28"/>
          <w:lang w:eastAsia="ru-RU"/>
        </w:rPr>
        <w:t xml:space="preserve">Настоящее Положение о премии города Сургута «За личный вклад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в реализацию общественно значимых мероприятий» (далее ‒ Положение) устанавливает порядок и условия присуждения премии города Сургута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«За личный вклад в реализацию общественно значимых мероприятий»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>(далее ‒ премия). Премия является формой поощрения граждан за личный вклад в реализацию общественно значимых мероприятий на территории города Сургута (далее ‒ общественно значимые мероприятия), осуществляется в форме единовременного денежного поощрения и не имеет бумажного носителя.</w:t>
      </w:r>
    </w:p>
    <w:p w:rsidR="00FD1618" w:rsidRPr="00FD1618" w:rsidRDefault="00FD1618" w:rsidP="00FD1618">
      <w:pPr>
        <w:ind w:firstLine="709"/>
        <w:rPr>
          <w:rFonts w:eastAsia="Times New Roman" w:cs="Times New Roman"/>
          <w:szCs w:val="28"/>
          <w:lang w:eastAsia="ru-RU"/>
        </w:rPr>
      </w:pPr>
      <w:r w:rsidRPr="00FD1618">
        <w:rPr>
          <w:rFonts w:eastAsia="Times New Roman" w:cs="Times New Roman"/>
          <w:szCs w:val="28"/>
          <w:lang w:eastAsia="ru-RU"/>
        </w:rPr>
        <w:t xml:space="preserve">К присуждению премии могут быть представлены граждане,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участие которых в реализации общественно значимых мероприятий осуществляется на общественной, безвозмездной основе и не относится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 xml:space="preserve">к выполнению их должностных обязанностей. Повторное выдвижение </w:t>
      </w:r>
      <w:r>
        <w:rPr>
          <w:rFonts w:eastAsia="Times New Roman" w:cs="Times New Roman"/>
          <w:szCs w:val="28"/>
          <w:lang w:eastAsia="ru-RU"/>
        </w:rPr>
        <w:br/>
      </w:r>
      <w:r w:rsidRPr="00FD1618">
        <w:rPr>
          <w:rFonts w:eastAsia="Times New Roman" w:cs="Times New Roman"/>
          <w:szCs w:val="28"/>
          <w:lang w:eastAsia="ru-RU"/>
        </w:rPr>
        <w:t>к присуждению премии может быть не ранее чем через два года.</w:t>
      </w:r>
    </w:p>
    <w:p w:rsidR="00FD1618" w:rsidRPr="00FD1618" w:rsidRDefault="00FD1618" w:rsidP="00FD1618">
      <w:pPr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2. К общественно значимым мероприятиям относятся: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1)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мероприятия по оказанию добровольческой (волонтёрской</w:t>
      </w:r>
      <w:r w:rsidR="00F02E0E">
        <w:rPr>
          <w:rFonts w:eastAsia="Calibri" w:cs="Times New Roman"/>
          <w:bCs/>
          <w:szCs w:val="28"/>
        </w:rPr>
        <w:t>)</w:t>
      </w:r>
      <w:r w:rsidRPr="00FD1618">
        <w:rPr>
          <w:rFonts w:eastAsia="Calibri" w:cs="Times New Roman"/>
          <w:bCs/>
          <w:szCs w:val="28"/>
        </w:rPr>
        <w:t xml:space="preserve"> </w:t>
      </w:r>
      <w:r w:rsidR="00F02E0E">
        <w:rPr>
          <w:rFonts w:eastAsia="Calibri" w:cs="Times New Roman"/>
          <w:bCs/>
          <w:szCs w:val="28"/>
        </w:rPr>
        <w:br/>
      </w:r>
      <w:r w:rsidRPr="00FD1618">
        <w:rPr>
          <w:rFonts w:eastAsia="Calibri" w:cs="Times New Roman"/>
          <w:bCs/>
          <w:szCs w:val="28"/>
        </w:rPr>
        <w:t>помощи,</w:t>
      </w:r>
      <w:r w:rsidR="00F02E0E">
        <w:rPr>
          <w:rFonts w:eastAsia="Calibri" w:cs="Times New Roman"/>
          <w:bCs/>
          <w:szCs w:val="28"/>
        </w:rPr>
        <w:t xml:space="preserve"> </w:t>
      </w:r>
      <w:r w:rsidRPr="00FD1618">
        <w:rPr>
          <w:rFonts w:eastAsia="Calibri" w:cs="Times New Roman"/>
          <w:bCs/>
          <w:szCs w:val="28"/>
        </w:rPr>
        <w:t>а также направленные на поддержку и развитие добровольчества (</w:t>
      </w:r>
      <w:proofErr w:type="spellStart"/>
      <w:r w:rsidRPr="00FD1618">
        <w:rPr>
          <w:rFonts w:eastAsia="Calibri" w:cs="Times New Roman"/>
          <w:bCs/>
          <w:szCs w:val="28"/>
        </w:rPr>
        <w:t>волонтёрства</w:t>
      </w:r>
      <w:proofErr w:type="spellEnd"/>
      <w:r w:rsidRPr="00FD1618">
        <w:rPr>
          <w:rFonts w:eastAsia="Calibri" w:cs="Times New Roman"/>
          <w:bCs/>
          <w:szCs w:val="28"/>
        </w:rPr>
        <w:t>);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2)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мероприятия по предупреждению и ликвидации последствий чрезвычайных ситуаций природного и техногенного характера;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3)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мероприятия, направленные на обеспечение общественного правопорядка и противодействие преступности, спасение жизни людей;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4)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мероприятия, направленные на предупреждение распространения инфекционных заболеваний или популяризацию здорового образа жизни.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3.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Присуждение премии осуществляется на основе следующих принципов: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1)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поощрения граждан исключительно за участие и личный вклад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br/>
      </w:r>
      <w:r w:rsidRPr="00FD1618">
        <w:rPr>
          <w:rFonts w:eastAsia="Calibri" w:cs="Times New Roman"/>
          <w:bCs/>
          <w:szCs w:val="28"/>
        </w:rPr>
        <w:t>в реализацию общественно значимого мероприятия;</w:t>
      </w:r>
    </w:p>
    <w:p w:rsidR="00FD1618" w:rsidRPr="00FD1618" w:rsidRDefault="00FD1618" w:rsidP="00FD1618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2)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 xml:space="preserve">гласности процедуры представления к присуждению премии, </w:t>
      </w:r>
      <w:r>
        <w:rPr>
          <w:rFonts w:eastAsia="Calibri" w:cs="Times New Roman"/>
          <w:bCs/>
          <w:szCs w:val="28"/>
        </w:rPr>
        <w:br/>
      </w:r>
      <w:r w:rsidRPr="00FD1618">
        <w:rPr>
          <w:rFonts w:eastAsia="Calibri" w:cs="Times New Roman"/>
          <w:bCs/>
          <w:szCs w:val="28"/>
        </w:rPr>
        <w:t>а также процедуры принятия решения о её выплате.</w:t>
      </w:r>
    </w:p>
    <w:p w:rsidR="00FD1618" w:rsidRPr="00FD1618" w:rsidRDefault="00FD1618" w:rsidP="00FD16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FD1618">
        <w:rPr>
          <w:rFonts w:eastAsia="Calibri" w:cs="Times New Roman"/>
          <w:bCs/>
          <w:szCs w:val="28"/>
        </w:rPr>
        <w:t>4.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 xml:space="preserve">Премия присуждается гражданам, проживающим на территории города Сургута и принявшим непосредственное личное участие в реализации общественно значимого мероприятия при соблюдении условий, предусмотренных частям 1, 2 настоящего Положения, в предшествующем </w:t>
      </w:r>
      <w:r w:rsidR="005D0C17">
        <w:rPr>
          <w:rFonts w:eastAsia="Calibri" w:cs="Times New Roman"/>
          <w:bCs/>
          <w:szCs w:val="28"/>
        </w:rPr>
        <w:br/>
      </w:r>
      <w:r w:rsidRPr="00FD1618">
        <w:rPr>
          <w:rFonts w:eastAsia="Calibri" w:cs="Times New Roman"/>
          <w:bCs/>
          <w:szCs w:val="28"/>
        </w:rPr>
        <w:t>или текущем году.</w:t>
      </w:r>
    </w:p>
    <w:p w:rsidR="00E044F6" w:rsidRDefault="00FD1618" w:rsidP="00FD16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bookmarkStart w:id="2" w:name="sub_1005"/>
      <w:r w:rsidRPr="00FD1618">
        <w:rPr>
          <w:rFonts w:eastAsia="Calibri" w:cs="Times New Roman"/>
          <w:bCs/>
          <w:szCs w:val="28"/>
        </w:rPr>
        <w:t>5.</w:t>
      </w:r>
      <w:r>
        <w:rPr>
          <w:rFonts w:eastAsia="Calibri" w:cs="Times New Roman"/>
          <w:bCs/>
          <w:szCs w:val="28"/>
        </w:rPr>
        <w:tab/>
      </w:r>
      <w:r w:rsidRPr="00FD1618">
        <w:rPr>
          <w:rFonts w:eastAsia="Calibri" w:cs="Times New Roman"/>
          <w:bCs/>
          <w:szCs w:val="28"/>
        </w:rPr>
        <w:t>Премия на одного человека устанавливается в сумме 20</w:t>
      </w:r>
      <w:r w:rsidR="005D0C17">
        <w:rPr>
          <w:rFonts w:eastAsia="Calibri" w:cs="Times New Roman"/>
          <w:bCs/>
          <w:szCs w:val="28"/>
        </w:rPr>
        <w:t> </w:t>
      </w:r>
      <w:r w:rsidRPr="00FD1618">
        <w:rPr>
          <w:rFonts w:eastAsia="Calibri" w:cs="Times New Roman"/>
          <w:bCs/>
          <w:szCs w:val="28"/>
        </w:rPr>
        <w:t>000 рублей,</w:t>
      </w:r>
      <w:r w:rsidR="005D0C17">
        <w:rPr>
          <w:rFonts w:eastAsia="Calibri" w:cs="Times New Roman"/>
          <w:bCs/>
          <w:szCs w:val="28"/>
        </w:rPr>
        <w:br/>
      </w:r>
    </w:p>
    <w:p w:rsidR="00FD1618" w:rsidRDefault="005D0C17" w:rsidP="00FD161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br/>
      </w:r>
      <w:r w:rsidR="00FD1618" w:rsidRPr="00FD1618">
        <w:rPr>
          <w:rFonts w:eastAsia="Calibri" w:cs="Times New Roman"/>
          <w:bCs/>
          <w:szCs w:val="28"/>
        </w:rPr>
        <w:lastRenderedPageBreak/>
        <w:t>предельное количество получателей премии в течение календарного года составляет 50 человек.</w:t>
      </w:r>
    </w:p>
    <w:p w:rsidR="005D0C17" w:rsidRPr="005D0C17" w:rsidRDefault="005D0C17" w:rsidP="005D0C1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D0C17">
        <w:rPr>
          <w:rFonts w:eastAsia="Times New Roman" w:cs="Times New Roman"/>
          <w:szCs w:val="28"/>
          <w:lang w:eastAsia="ru-RU"/>
        </w:rPr>
        <w:t>6.</w:t>
      </w:r>
      <w:r>
        <w:rPr>
          <w:rFonts w:eastAsia="Times New Roman" w:cs="Times New Roman"/>
          <w:szCs w:val="28"/>
          <w:lang w:eastAsia="ru-RU"/>
        </w:rPr>
        <w:tab/>
      </w:r>
      <w:r w:rsidRPr="005D0C17">
        <w:rPr>
          <w:rFonts w:eastAsia="Times New Roman" w:cs="Times New Roman"/>
          <w:szCs w:val="28"/>
          <w:lang w:eastAsia="ru-RU"/>
        </w:rPr>
        <w:t xml:space="preserve">С ходатайством на имя Главы города Сургута о рассмотрении кандидатур граждан на присуждение и выплату премии в течение календарного года могут обратиться: руководитель органа </w:t>
      </w:r>
      <w:r>
        <w:rPr>
          <w:rFonts w:eastAsia="Times New Roman" w:cs="Times New Roman"/>
          <w:szCs w:val="28"/>
          <w:lang w:eastAsia="ru-RU"/>
        </w:rPr>
        <w:br/>
      </w:r>
      <w:r w:rsidRPr="005D0C17">
        <w:rPr>
          <w:rFonts w:eastAsia="Times New Roman" w:cs="Times New Roman"/>
          <w:szCs w:val="28"/>
          <w:lang w:eastAsia="ru-RU"/>
        </w:rPr>
        <w:t xml:space="preserve">местного самоуправления, руководитель структурного подразделения Администрации города Сургута, руководитель территориального </w:t>
      </w:r>
      <w:r>
        <w:rPr>
          <w:rFonts w:eastAsia="Times New Roman" w:cs="Times New Roman"/>
          <w:szCs w:val="28"/>
          <w:lang w:eastAsia="ru-RU"/>
        </w:rPr>
        <w:br/>
      </w:r>
      <w:r w:rsidRPr="005D0C17">
        <w:rPr>
          <w:rFonts w:eastAsia="Times New Roman" w:cs="Times New Roman"/>
          <w:szCs w:val="28"/>
          <w:lang w:eastAsia="ru-RU"/>
        </w:rPr>
        <w:t xml:space="preserve">органа федерального органа государственной власти, находящегося на территории города Сургута, руководитель органа государственной власти </w:t>
      </w:r>
      <w:r>
        <w:rPr>
          <w:rFonts w:eastAsia="Times New Roman" w:cs="Times New Roman"/>
          <w:szCs w:val="28"/>
          <w:lang w:eastAsia="ru-RU"/>
        </w:rPr>
        <w:br/>
      </w:r>
      <w:r w:rsidRPr="005D0C17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‒ Югры, руководитель организации, независимо от её организационно-правовой формы, зарегистрированной </w:t>
      </w:r>
      <w:r>
        <w:rPr>
          <w:rFonts w:eastAsia="Times New Roman" w:cs="Times New Roman"/>
          <w:szCs w:val="28"/>
          <w:lang w:eastAsia="ru-RU"/>
        </w:rPr>
        <w:br/>
      </w:r>
      <w:r w:rsidRPr="005D0C17">
        <w:rPr>
          <w:rFonts w:eastAsia="Times New Roman" w:cs="Times New Roman"/>
          <w:szCs w:val="28"/>
          <w:lang w:eastAsia="ru-RU"/>
        </w:rPr>
        <w:t>и осуществляющей деятельность на территории города Сургута.</w:t>
      </w:r>
    </w:p>
    <w:p w:rsidR="005D0C17" w:rsidRDefault="005D0C17" w:rsidP="005D0C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Cs w:val="28"/>
          <w:lang w:eastAsia="ru-RU"/>
        </w:rPr>
      </w:pPr>
      <w:r w:rsidRPr="005D0C17">
        <w:rPr>
          <w:rFonts w:eastAsia="Times New Roman" w:cs="Times New Roman"/>
          <w:szCs w:val="28"/>
          <w:lang w:eastAsia="ru-RU"/>
        </w:rPr>
        <w:t xml:space="preserve">Для выдвижения кандидата к присуждению премии с ходатайством предоставляются согласия на обработку персональных данных установленной формы согласно приложениям 1, 2 к </w:t>
      </w:r>
      <w:r w:rsidR="00384802">
        <w:rPr>
          <w:rFonts w:eastAsia="Times New Roman" w:cs="Times New Roman"/>
          <w:szCs w:val="28"/>
          <w:lang w:eastAsia="ru-RU"/>
        </w:rPr>
        <w:t xml:space="preserve">настоящему </w:t>
      </w:r>
      <w:r w:rsidRPr="005D0C17">
        <w:rPr>
          <w:rFonts w:eastAsia="Times New Roman" w:cs="Times New Roman"/>
          <w:szCs w:val="28"/>
          <w:lang w:eastAsia="ru-RU"/>
        </w:rPr>
        <w:t>Положению</w:t>
      </w:r>
      <w:r w:rsidR="00384802">
        <w:rPr>
          <w:rFonts w:eastAsia="Times New Roman" w:cs="Times New Roman"/>
          <w:szCs w:val="28"/>
          <w:lang w:eastAsia="ru-RU"/>
        </w:rPr>
        <w:t>.</w:t>
      </w:r>
    </w:p>
    <w:p w:rsidR="005D0C17" w:rsidRPr="005D0C17" w:rsidRDefault="005D0C17" w:rsidP="005D0C17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7.</w:t>
      </w:r>
      <w:r>
        <w:rPr>
          <w:rFonts w:eastAsia="Calibri" w:cs="Times New Roman"/>
          <w:bCs/>
          <w:szCs w:val="28"/>
        </w:rPr>
        <w:tab/>
      </w:r>
      <w:r w:rsidRPr="005D0C17">
        <w:rPr>
          <w:rFonts w:eastAsia="Calibri" w:cs="Times New Roman"/>
          <w:bCs/>
          <w:szCs w:val="28"/>
        </w:rPr>
        <w:t xml:space="preserve">Ходатайство должно содержать следующую информацию: </w:t>
      </w:r>
      <w:r>
        <w:rPr>
          <w:rFonts w:eastAsia="Calibri" w:cs="Times New Roman"/>
          <w:bCs/>
          <w:szCs w:val="28"/>
        </w:rPr>
        <w:br/>
      </w:r>
      <w:r w:rsidRPr="005D0C17">
        <w:rPr>
          <w:rFonts w:eastAsia="Calibri" w:cs="Times New Roman"/>
          <w:bCs/>
          <w:szCs w:val="28"/>
        </w:rPr>
        <w:t xml:space="preserve">фамилию, имя, отчество гражданина, представляемого к присуждению </w:t>
      </w:r>
      <w:r>
        <w:rPr>
          <w:rFonts w:eastAsia="Calibri" w:cs="Times New Roman"/>
          <w:bCs/>
          <w:szCs w:val="28"/>
        </w:rPr>
        <w:br/>
      </w:r>
      <w:r w:rsidRPr="005D0C17">
        <w:rPr>
          <w:rFonts w:eastAsia="Calibri" w:cs="Times New Roman"/>
          <w:bCs/>
          <w:szCs w:val="28"/>
        </w:rPr>
        <w:t xml:space="preserve">и выплате премии, занимаемую должность по основному месту работу </w:t>
      </w:r>
      <w:r>
        <w:rPr>
          <w:rFonts w:eastAsia="Calibri" w:cs="Times New Roman"/>
          <w:bCs/>
          <w:szCs w:val="28"/>
        </w:rPr>
        <w:br/>
      </w:r>
      <w:r w:rsidRPr="005D0C17">
        <w:rPr>
          <w:rFonts w:eastAsia="Calibri" w:cs="Times New Roman"/>
          <w:bCs/>
          <w:szCs w:val="28"/>
        </w:rPr>
        <w:t xml:space="preserve">или осуществлению общественной деятельности, краткое описание его личного вклада, достижений и заслуг в реализацию общественно </w:t>
      </w:r>
      <w:r>
        <w:rPr>
          <w:rFonts w:eastAsia="Calibri" w:cs="Times New Roman"/>
          <w:bCs/>
          <w:szCs w:val="28"/>
        </w:rPr>
        <w:br/>
      </w:r>
      <w:r w:rsidRPr="005D0C17">
        <w:rPr>
          <w:rFonts w:eastAsia="Calibri" w:cs="Times New Roman"/>
          <w:bCs/>
          <w:szCs w:val="28"/>
        </w:rPr>
        <w:t>значимого мероприятия</w:t>
      </w:r>
      <w:r w:rsidR="00384802">
        <w:rPr>
          <w:rFonts w:eastAsia="Calibri" w:cs="Times New Roman"/>
          <w:bCs/>
          <w:szCs w:val="28"/>
        </w:rPr>
        <w:t xml:space="preserve"> </w:t>
      </w:r>
      <w:r w:rsidRPr="005D0C17">
        <w:rPr>
          <w:rFonts w:eastAsia="Calibri" w:cs="Times New Roman"/>
          <w:bCs/>
          <w:szCs w:val="28"/>
        </w:rPr>
        <w:t xml:space="preserve">с обязательным указанием на социальный эффект </w:t>
      </w:r>
      <w:r>
        <w:rPr>
          <w:rFonts w:eastAsia="Calibri" w:cs="Times New Roman"/>
          <w:bCs/>
          <w:szCs w:val="28"/>
        </w:rPr>
        <w:br/>
      </w:r>
      <w:r w:rsidRPr="005D0C17">
        <w:rPr>
          <w:rFonts w:eastAsia="Calibri" w:cs="Times New Roman"/>
          <w:bCs/>
          <w:szCs w:val="28"/>
        </w:rPr>
        <w:t>от его реализации.</w:t>
      </w:r>
    </w:p>
    <w:p w:rsidR="005D0C17" w:rsidRPr="005D0C17" w:rsidRDefault="005D0C17" w:rsidP="005D0C1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D0C17">
        <w:rPr>
          <w:rFonts w:eastAsia="Times New Roman" w:cs="Times New Roman"/>
          <w:szCs w:val="28"/>
          <w:lang w:eastAsia="ru-RU"/>
        </w:rPr>
        <w:t>8.</w:t>
      </w:r>
      <w:r>
        <w:rPr>
          <w:rFonts w:eastAsia="Times New Roman" w:cs="Times New Roman"/>
          <w:szCs w:val="28"/>
          <w:lang w:eastAsia="ru-RU"/>
        </w:rPr>
        <w:tab/>
      </w:r>
      <w:r w:rsidRPr="005D0C17">
        <w:rPr>
          <w:rFonts w:eastAsia="Times New Roman" w:cs="Times New Roman"/>
          <w:szCs w:val="28"/>
          <w:lang w:eastAsia="ru-RU"/>
        </w:rPr>
        <w:t>Документы, указанные в частях 6, 7 настоящего Положения, рассматриваются комиссией по наградам при Главе города (далее ‒ комиссия по наградам) после предварительного согласования с заместителями Главы города, к сфере деятельности котор</w:t>
      </w:r>
      <w:r w:rsidR="00384802">
        <w:rPr>
          <w:rFonts w:eastAsia="Times New Roman" w:cs="Times New Roman"/>
          <w:szCs w:val="28"/>
          <w:lang w:eastAsia="ru-RU"/>
        </w:rPr>
        <w:t>ых</w:t>
      </w:r>
      <w:r w:rsidRPr="005D0C17">
        <w:rPr>
          <w:rFonts w:eastAsia="Times New Roman" w:cs="Times New Roman"/>
          <w:szCs w:val="28"/>
          <w:lang w:eastAsia="ru-RU"/>
        </w:rPr>
        <w:t xml:space="preserve"> относятся общественно значимые мероприятия.</w:t>
      </w:r>
    </w:p>
    <w:p w:rsidR="005D0C17" w:rsidRPr="005D0C17" w:rsidRDefault="005D0C17" w:rsidP="005D0C17">
      <w:pPr>
        <w:ind w:firstLine="709"/>
        <w:rPr>
          <w:rFonts w:eastAsia="Times New Roman" w:cs="Times New Roman"/>
          <w:szCs w:val="28"/>
          <w:lang w:eastAsia="ru-RU"/>
        </w:rPr>
      </w:pPr>
      <w:r w:rsidRPr="005D0C17">
        <w:rPr>
          <w:rFonts w:eastAsia="Times New Roman" w:cs="Times New Roman"/>
          <w:szCs w:val="28"/>
          <w:lang w:eastAsia="ru-RU"/>
        </w:rPr>
        <w:t>По результатам рассмотрения комиссия по наградам даёт заключение</w:t>
      </w:r>
      <w:r>
        <w:rPr>
          <w:rFonts w:eastAsia="Times New Roman" w:cs="Times New Roman"/>
          <w:szCs w:val="28"/>
          <w:lang w:eastAsia="ru-RU"/>
        </w:rPr>
        <w:br/>
      </w:r>
      <w:r w:rsidRPr="005D0C17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0C17">
        <w:rPr>
          <w:rFonts w:eastAsia="Times New Roman" w:cs="Times New Roman"/>
          <w:szCs w:val="28"/>
          <w:lang w:eastAsia="ru-RU"/>
        </w:rPr>
        <w:t>соответствии представленных документов требованиям настоящего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0C17">
        <w:rPr>
          <w:rFonts w:eastAsia="Times New Roman" w:cs="Times New Roman"/>
          <w:szCs w:val="28"/>
          <w:lang w:eastAsia="ru-RU"/>
        </w:rPr>
        <w:t>Положения.</w:t>
      </w:r>
    </w:p>
    <w:p w:rsidR="005D0C17" w:rsidRPr="00FD1618" w:rsidRDefault="005D0C17" w:rsidP="005D0C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Times New Roman" w:cs="Times New Roman"/>
          <w:szCs w:val="28"/>
          <w:lang w:eastAsia="ru-RU"/>
        </w:rPr>
        <w:t>В случае превышения предельного количества граждан, претендующих в течение календарного года на выплату премии, комиссия по наградам даёт мотивированный отказ в присуждении премии.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bookmarkEnd w:id="2"/>
    <w:p w:rsidR="005D0C17" w:rsidRPr="005D0C17" w:rsidRDefault="005D0C17" w:rsidP="005D0C17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9. Присуждение и выплата премии оформляется постановлением Главы города Сургута.</w:t>
      </w:r>
    </w:p>
    <w:p w:rsidR="005D0C17" w:rsidRPr="005D0C17" w:rsidRDefault="005D0C17" w:rsidP="005D0C17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Для перечисления выплаты к премии на лицевой сч</w:t>
      </w:r>
      <w:r>
        <w:rPr>
          <w:rFonts w:eastAsia="Calibri" w:cs="Times New Roman"/>
          <w:bCs/>
          <w:szCs w:val="28"/>
        </w:rPr>
        <w:t>ё</w:t>
      </w:r>
      <w:r w:rsidRPr="005D0C17">
        <w:rPr>
          <w:rFonts w:eastAsia="Calibri" w:cs="Times New Roman"/>
          <w:bCs/>
          <w:szCs w:val="28"/>
        </w:rPr>
        <w:t>т гражданин представляет следующие документы:</w:t>
      </w:r>
    </w:p>
    <w:p w:rsidR="005D0C17" w:rsidRPr="005D0C17" w:rsidRDefault="005D0C17" w:rsidP="005D0C17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1)</w:t>
      </w:r>
      <w:r>
        <w:rPr>
          <w:rFonts w:eastAsia="Calibri" w:cs="Times New Roman"/>
          <w:bCs/>
          <w:szCs w:val="28"/>
        </w:rPr>
        <w:tab/>
      </w:r>
      <w:r w:rsidRPr="005D0C17">
        <w:rPr>
          <w:rFonts w:eastAsia="Calibri" w:cs="Times New Roman"/>
          <w:bCs/>
          <w:szCs w:val="28"/>
        </w:rPr>
        <w:t>заявление о перечислении выплаты к премии;</w:t>
      </w:r>
    </w:p>
    <w:p w:rsidR="005D0C17" w:rsidRPr="005D0C17" w:rsidRDefault="005D0C17" w:rsidP="005D0C17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2)</w:t>
      </w:r>
      <w:r>
        <w:rPr>
          <w:rFonts w:eastAsia="Calibri" w:cs="Times New Roman"/>
          <w:bCs/>
          <w:szCs w:val="28"/>
        </w:rPr>
        <w:t xml:space="preserve"> </w:t>
      </w:r>
      <w:r w:rsidRPr="005D0C17">
        <w:rPr>
          <w:rFonts w:eastAsia="Calibri" w:cs="Times New Roman"/>
          <w:bCs/>
          <w:szCs w:val="28"/>
        </w:rPr>
        <w:t xml:space="preserve">копию паспорта; </w:t>
      </w:r>
    </w:p>
    <w:p w:rsidR="005D0C17" w:rsidRPr="005D0C17" w:rsidRDefault="005D0C17" w:rsidP="005D0C17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3</w:t>
      </w:r>
      <w:r>
        <w:rPr>
          <w:rFonts w:eastAsia="Calibri" w:cs="Times New Roman"/>
          <w:bCs/>
          <w:szCs w:val="28"/>
        </w:rPr>
        <w:tab/>
      </w:r>
      <w:r w:rsidRPr="005D0C17">
        <w:rPr>
          <w:rFonts w:eastAsia="Calibri" w:cs="Times New Roman"/>
          <w:bCs/>
          <w:szCs w:val="28"/>
        </w:rPr>
        <w:t>копию свидетельства идентификационного номера налогоплательщика;</w:t>
      </w:r>
    </w:p>
    <w:p w:rsidR="005D0C17" w:rsidRPr="005D0C17" w:rsidRDefault="005D0C17" w:rsidP="005D0C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4)</w:t>
      </w:r>
      <w:r>
        <w:rPr>
          <w:rFonts w:eastAsia="Calibri" w:cs="Times New Roman"/>
          <w:bCs/>
          <w:szCs w:val="28"/>
        </w:rPr>
        <w:tab/>
      </w:r>
      <w:r w:rsidRPr="005D0C17">
        <w:rPr>
          <w:rFonts w:eastAsia="Calibri" w:cs="Times New Roman"/>
          <w:bCs/>
          <w:szCs w:val="28"/>
        </w:rPr>
        <w:t>копию страхового свидетельства государственного пенсионного страхования;</w:t>
      </w:r>
    </w:p>
    <w:p w:rsidR="00FD1618" w:rsidRDefault="005D0C17" w:rsidP="005D0C17">
      <w:pPr>
        <w:widowControl w:val="0"/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Cs w:val="28"/>
        </w:rPr>
      </w:pPr>
      <w:r w:rsidRPr="005D0C17">
        <w:rPr>
          <w:rFonts w:eastAsia="Calibri" w:cs="Times New Roman"/>
          <w:bCs/>
          <w:szCs w:val="28"/>
        </w:rPr>
        <w:t>5) реквизиты сч</w:t>
      </w:r>
      <w:r w:rsidR="00E044F6">
        <w:rPr>
          <w:rFonts w:eastAsia="Calibri" w:cs="Times New Roman"/>
          <w:bCs/>
          <w:szCs w:val="28"/>
        </w:rPr>
        <w:t>ё</w:t>
      </w:r>
      <w:r w:rsidRPr="005D0C17">
        <w:rPr>
          <w:rFonts w:eastAsia="Calibri" w:cs="Times New Roman"/>
          <w:bCs/>
          <w:szCs w:val="28"/>
        </w:rPr>
        <w:t>та.</w:t>
      </w:r>
    </w:p>
    <w:p w:rsidR="00E044F6" w:rsidRDefault="00E044F6" w:rsidP="00AA104C">
      <w:pPr>
        <w:ind w:left="5954" w:right="-2"/>
        <w:rPr>
          <w:rFonts w:eastAsia="Calibri" w:cs="Times New Roman"/>
          <w:szCs w:val="28"/>
        </w:rPr>
      </w:pPr>
    </w:p>
    <w:p w:rsidR="00384802" w:rsidRDefault="00384802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AA104C" w:rsidRDefault="005D0C17" w:rsidP="00AA104C">
      <w:pPr>
        <w:ind w:left="5954" w:right="-2"/>
        <w:rPr>
          <w:rFonts w:eastAsia="Calibri" w:cs="Times New Roman"/>
          <w:szCs w:val="28"/>
        </w:rPr>
      </w:pPr>
      <w:r w:rsidRPr="005D0C17">
        <w:rPr>
          <w:rFonts w:eastAsia="Calibri" w:cs="Times New Roman"/>
          <w:szCs w:val="28"/>
        </w:rPr>
        <w:lastRenderedPageBreak/>
        <w:t>Приложение 1</w:t>
      </w:r>
    </w:p>
    <w:p w:rsidR="005D0C17" w:rsidRPr="005D0C17" w:rsidRDefault="005D0C17" w:rsidP="00AA104C">
      <w:pPr>
        <w:ind w:left="5954" w:right="-2"/>
        <w:rPr>
          <w:rFonts w:eastAsia="Calibri" w:cs="Times New Roman"/>
          <w:szCs w:val="28"/>
        </w:rPr>
      </w:pPr>
      <w:r w:rsidRPr="005D0C17">
        <w:rPr>
          <w:rFonts w:eastAsia="Calibri" w:cs="Times New Roman"/>
          <w:szCs w:val="28"/>
        </w:rPr>
        <w:t>к Положению о премии города Сургута «За личный вклад в реализацию общественно значимых мероприятий»</w:t>
      </w:r>
    </w:p>
    <w:p w:rsidR="005D0C17" w:rsidRPr="005D0C17" w:rsidRDefault="005D0C17" w:rsidP="005D0C17">
      <w:pPr>
        <w:jc w:val="left"/>
        <w:rPr>
          <w:rFonts w:eastAsia="Times New Roman" w:cs="Times New Roman"/>
          <w:szCs w:val="28"/>
          <w:lang w:eastAsia="ru-RU"/>
        </w:rPr>
      </w:pPr>
    </w:p>
    <w:p w:rsidR="005D0C17" w:rsidRPr="005D0C17" w:rsidRDefault="005D0C17" w:rsidP="00AA104C">
      <w:pPr>
        <w:ind w:firstLine="709"/>
        <w:jc w:val="center"/>
        <w:rPr>
          <w:rFonts w:eastAsia="Calibri" w:cs="Times New Roman"/>
          <w:szCs w:val="28"/>
        </w:rPr>
      </w:pPr>
      <w:r w:rsidRPr="005D0C17">
        <w:rPr>
          <w:rFonts w:eastAsia="Calibri" w:cs="Times New Roman"/>
          <w:szCs w:val="28"/>
        </w:rPr>
        <w:t>Согласие субъекта</w:t>
      </w:r>
    </w:p>
    <w:p w:rsidR="005D0C17" w:rsidRPr="005D0C17" w:rsidRDefault="005D0C17" w:rsidP="00AA104C">
      <w:pPr>
        <w:ind w:firstLine="709"/>
        <w:jc w:val="center"/>
        <w:rPr>
          <w:rFonts w:eastAsia="Calibri" w:cs="Times New Roman"/>
          <w:szCs w:val="28"/>
        </w:rPr>
      </w:pPr>
      <w:r w:rsidRPr="005D0C17">
        <w:rPr>
          <w:rFonts w:eastAsia="Calibri" w:cs="Times New Roman"/>
          <w:szCs w:val="28"/>
        </w:rPr>
        <w:t>на обработку персональных данных, представляемого к присуждению</w:t>
      </w:r>
    </w:p>
    <w:p w:rsidR="005D0C17" w:rsidRPr="005D0C17" w:rsidRDefault="005D0C17" w:rsidP="00AA104C">
      <w:pPr>
        <w:ind w:firstLine="709"/>
        <w:jc w:val="center"/>
        <w:rPr>
          <w:rFonts w:eastAsia="Calibri" w:cs="Times New Roman"/>
          <w:szCs w:val="28"/>
        </w:rPr>
      </w:pPr>
      <w:r w:rsidRPr="005D0C17">
        <w:rPr>
          <w:rFonts w:eastAsia="Calibri" w:cs="Times New Roman"/>
          <w:szCs w:val="28"/>
        </w:rPr>
        <w:t xml:space="preserve">премии города Сургута «За личный вклад в реализацию общественно </w:t>
      </w:r>
    </w:p>
    <w:p w:rsidR="005D0C17" w:rsidRPr="005D0C17" w:rsidRDefault="005D0C17" w:rsidP="00AA104C">
      <w:pPr>
        <w:ind w:firstLine="709"/>
        <w:jc w:val="center"/>
        <w:rPr>
          <w:rFonts w:eastAsia="Calibri" w:cs="Times New Roman"/>
          <w:szCs w:val="28"/>
        </w:rPr>
      </w:pPr>
      <w:r w:rsidRPr="005D0C17">
        <w:rPr>
          <w:rFonts w:eastAsia="Calibri" w:cs="Times New Roman"/>
          <w:szCs w:val="28"/>
        </w:rPr>
        <w:t>значимых мероприятий»</w:t>
      </w:r>
    </w:p>
    <w:p w:rsidR="005D0C17" w:rsidRPr="005D0C17" w:rsidRDefault="005D0C17" w:rsidP="005D0C17">
      <w:pPr>
        <w:rPr>
          <w:rFonts w:eastAsia="Calibri" w:cs="Times New Roman"/>
          <w:sz w:val="32"/>
          <w:szCs w:val="24"/>
        </w:rPr>
      </w:pPr>
    </w:p>
    <w:p w:rsidR="00AA104C" w:rsidRPr="00AA104C" w:rsidRDefault="00AA104C" w:rsidP="005D0C17">
      <w:pPr>
        <w:rPr>
          <w:rFonts w:eastAsia="Calibri" w:cs="Times New Roman"/>
          <w:sz w:val="22"/>
        </w:rPr>
      </w:pPr>
      <w:r w:rsidRPr="00AA104C">
        <w:rPr>
          <w:rFonts w:eastAsia="Calibri" w:cs="Times New Roman"/>
          <w:sz w:val="22"/>
        </w:rPr>
        <w:t>Я</w:t>
      </w:r>
      <w:r>
        <w:rPr>
          <w:rFonts w:eastAsia="Calibri" w:cs="Times New Roman"/>
          <w:sz w:val="22"/>
        </w:rPr>
        <w:t>, __________________________________________________________________________________</w:t>
      </w:r>
    </w:p>
    <w:p w:rsidR="00175A66" w:rsidRPr="00175A66" w:rsidRDefault="00175A66" w:rsidP="00175A66">
      <w:pPr>
        <w:jc w:val="center"/>
        <w:rPr>
          <w:rFonts w:eastAsia="Calibri" w:cs="Times New Roman"/>
          <w:sz w:val="18"/>
          <w:szCs w:val="18"/>
        </w:rPr>
      </w:pPr>
      <w:r w:rsidRPr="00175A66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175A66" w:rsidRPr="00384802" w:rsidRDefault="00175A66" w:rsidP="005D0C17">
      <w:pPr>
        <w:rPr>
          <w:rFonts w:eastAsia="Calibri" w:cs="Times New Roman"/>
          <w:sz w:val="14"/>
          <w:szCs w:val="14"/>
        </w:rPr>
      </w:pP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</w:t>
      </w:r>
      <w:r w:rsidR="00E044F6">
        <w:rPr>
          <w:rFonts w:eastAsia="Calibri" w:cs="Times New Roman"/>
          <w:sz w:val="20"/>
          <w:szCs w:val="20"/>
        </w:rPr>
        <w:t>_</w:t>
      </w:r>
      <w:r w:rsidR="00384802">
        <w:rPr>
          <w:rFonts w:eastAsia="Calibri" w:cs="Times New Roman"/>
          <w:sz w:val="20"/>
          <w:szCs w:val="20"/>
        </w:rPr>
        <w:t>_</w:t>
      </w:r>
      <w:r w:rsidR="00175A66">
        <w:rPr>
          <w:rFonts w:eastAsia="Calibri" w:cs="Times New Roman"/>
          <w:sz w:val="20"/>
          <w:szCs w:val="20"/>
        </w:rPr>
        <w:t xml:space="preserve"> </w:t>
      </w:r>
      <w:r w:rsidR="00175A66" w:rsidRPr="00384802">
        <w:rPr>
          <w:rFonts w:eastAsia="Calibri" w:cs="Times New Roman"/>
          <w:sz w:val="22"/>
        </w:rPr>
        <w:t xml:space="preserve">, </w:t>
      </w:r>
      <w:r w:rsidR="00175A66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</w:t>
      </w: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</w:p>
    <w:p w:rsidR="00AA104C" w:rsidRPr="00175A66" w:rsidRDefault="00AA104C" w:rsidP="005D0C17">
      <w:pPr>
        <w:rPr>
          <w:rFonts w:eastAsia="Calibri" w:cs="Times New Roman"/>
          <w:sz w:val="8"/>
          <w:szCs w:val="8"/>
        </w:rPr>
      </w:pP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  <w:r w:rsidRPr="005D0C17">
        <w:rPr>
          <w:rFonts w:eastAsia="Calibri" w:cs="Times New Roman"/>
          <w:sz w:val="22"/>
        </w:rPr>
        <w:t>зарегистрированный(</w:t>
      </w:r>
      <w:proofErr w:type="spellStart"/>
      <w:r w:rsidRPr="005D0C17">
        <w:rPr>
          <w:rFonts w:eastAsia="Calibri" w:cs="Times New Roman"/>
          <w:sz w:val="22"/>
        </w:rPr>
        <w:t>ая</w:t>
      </w:r>
      <w:proofErr w:type="spellEnd"/>
      <w:r w:rsidRPr="005D0C17">
        <w:rPr>
          <w:rFonts w:eastAsia="Calibri" w:cs="Times New Roman"/>
          <w:sz w:val="22"/>
        </w:rPr>
        <w:t>) по адресу:</w:t>
      </w:r>
      <w:r>
        <w:rPr>
          <w:rFonts w:eastAsia="Calibri" w:cs="Times New Roman"/>
          <w:sz w:val="22"/>
        </w:rPr>
        <w:t xml:space="preserve"> _____________________________________________________</w:t>
      </w:r>
      <w:r w:rsidR="00384802">
        <w:rPr>
          <w:rFonts w:eastAsia="Calibri" w:cs="Times New Roman"/>
          <w:sz w:val="22"/>
        </w:rPr>
        <w:t>_</w:t>
      </w: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</w:t>
      </w:r>
      <w:r w:rsidR="00384802">
        <w:rPr>
          <w:rFonts w:eastAsia="Calibri" w:cs="Times New Roman"/>
          <w:sz w:val="20"/>
          <w:szCs w:val="20"/>
        </w:rPr>
        <w:t xml:space="preserve"> </w:t>
      </w:r>
      <w:r w:rsidR="00384802" w:rsidRPr="00384802">
        <w:rPr>
          <w:rFonts w:eastAsia="Calibri" w:cs="Times New Roman"/>
          <w:sz w:val="22"/>
        </w:rPr>
        <w:t>,</w:t>
      </w: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  <w:r w:rsidRPr="005D0C17">
        <w:rPr>
          <w:rFonts w:eastAsia="Calibri" w:cs="Times New Roman"/>
          <w:sz w:val="22"/>
        </w:rPr>
        <w:t>паспорт сери</w:t>
      </w:r>
      <w:r w:rsidR="0006775B">
        <w:rPr>
          <w:rFonts w:eastAsia="Calibri" w:cs="Times New Roman"/>
          <w:sz w:val="22"/>
        </w:rPr>
        <w:t>я</w:t>
      </w:r>
      <w:r>
        <w:rPr>
          <w:rFonts w:eastAsia="Calibri" w:cs="Times New Roman"/>
          <w:sz w:val="22"/>
        </w:rPr>
        <w:t xml:space="preserve"> __________________ № ___________________________________________________</w:t>
      </w:r>
    </w:p>
    <w:p w:rsidR="00AA104C" w:rsidRDefault="00AA104C" w:rsidP="005D0C17">
      <w:pPr>
        <w:rPr>
          <w:rFonts w:eastAsia="Calibri" w:cs="Times New Roman"/>
          <w:sz w:val="20"/>
          <w:szCs w:val="20"/>
        </w:rPr>
      </w:pPr>
    </w:p>
    <w:p w:rsidR="00F02E0E" w:rsidRDefault="00AA104C" w:rsidP="005D0C17">
      <w:pPr>
        <w:rPr>
          <w:rFonts w:eastAsia="Calibri" w:cs="Times New Roman"/>
          <w:sz w:val="22"/>
        </w:rPr>
      </w:pPr>
      <w:r w:rsidRPr="00AA104C">
        <w:rPr>
          <w:rFonts w:eastAsia="Calibri" w:cs="Times New Roman"/>
          <w:sz w:val="22"/>
        </w:rPr>
        <w:t xml:space="preserve">выдан </w:t>
      </w:r>
      <w:r w:rsidR="00F02E0E">
        <w:rPr>
          <w:rFonts w:eastAsia="Calibri" w:cs="Times New Roman"/>
          <w:sz w:val="22"/>
        </w:rPr>
        <w:t>_______________________________________________________________________________</w:t>
      </w:r>
    </w:p>
    <w:p w:rsidR="00F02E0E" w:rsidRDefault="00F02E0E" w:rsidP="005D0C17">
      <w:pPr>
        <w:rPr>
          <w:rFonts w:eastAsia="Calibri" w:cs="Times New Roman"/>
          <w:sz w:val="22"/>
        </w:rPr>
      </w:pPr>
    </w:p>
    <w:p w:rsidR="00AA104C" w:rsidRPr="00AA104C" w:rsidRDefault="00F02E0E" w:rsidP="005D0C17">
      <w:pPr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дата выдачи </w:t>
      </w:r>
      <w:r w:rsidR="00AA104C">
        <w:rPr>
          <w:rFonts w:eastAsia="Calibri" w:cs="Times New Roman"/>
          <w:sz w:val="22"/>
        </w:rPr>
        <w:t>«</w:t>
      </w:r>
      <w:r>
        <w:rPr>
          <w:rFonts w:eastAsia="Calibri" w:cs="Times New Roman"/>
          <w:sz w:val="22"/>
        </w:rPr>
        <w:t>_</w:t>
      </w:r>
      <w:r w:rsidR="00AA104C">
        <w:rPr>
          <w:rFonts w:eastAsia="Calibri" w:cs="Times New Roman"/>
          <w:sz w:val="22"/>
        </w:rPr>
        <w:t>___» _______________ _____ г.,</w:t>
      </w:r>
    </w:p>
    <w:p w:rsidR="00AA104C" w:rsidRPr="005D0C17" w:rsidRDefault="00AA104C" w:rsidP="005D0C17">
      <w:pPr>
        <w:rPr>
          <w:rFonts w:eastAsia="Calibri" w:cs="Times New Roman"/>
          <w:sz w:val="20"/>
          <w:szCs w:val="20"/>
        </w:rPr>
      </w:pPr>
    </w:p>
    <w:p w:rsidR="005D0C17" w:rsidRPr="005D0C17" w:rsidRDefault="005D0C17" w:rsidP="005D0C17">
      <w:pPr>
        <w:rPr>
          <w:rFonts w:eastAsia="Calibri" w:cs="Times New Roman"/>
          <w:sz w:val="22"/>
        </w:rPr>
      </w:pPr>
      <w:r w:rsidRPr="005D0C17">
        <w:rPr>
          <w:rFonts w:eastAsia="Calibri" w:cs="Times New Roman"/>
          <w:sz w:val="22"/>
        </w:rPr>
        <w:t>в соответствии с требованиями Федерального закона от 27.07.2006 № 152-ФЗ «О персональных данных» свободно, своей волей и в своём интересе даю согласие</w:t>
      </w:r>
      <w:r w:rsidR="00B55079">
        <w:rPr>
          <w:rFonts w:eastAsia="Calibri" w:cs="Times New Roman"/>
          <w:sz w:val="22"/>
        </w:rPr>
        <w:t xml:space="preserve"> </w:t>
      </w:r>
      <w:r w:rsidRPr="005D0C17">
        <w:rPr>
          <w:rFonts w:eastAsia="Calibri" w:cs="Times New Roman"/>
          <w:sz w:val="22"/>
        </w:rPr>
        <w:t xml:space="preserve">Администрации города </w:t>
      </w:r>
      <w:r w:rsidR="00B55079">
        <w:rPr>
          <w:rFonts w:eastAsia="Calibri" w:cs="Times New Roman"/>
          <w:sz w:val="22"/>
        </w:rPr>
        <w:br/>
      </w:r>
      <w:r w:rsidRPr="005D0C17">
        <w:rPr>
          <w:rFonts w:eastAsia="Calibri" w:cs="Times New Roman"/>
          <w:sz w:val="22"/>
        </w:rPr>
        <w:t>Сургута, адрес: 628408, Российская Федерация, Тюменская область,</w:t>
      </w:r>
      <w:r w:rsidR="00B55079">
        <w:rPr>
          <w:rFonts w:eastAsia="Calibri" w:cs="Times New Roman"/>
          <w:sz w:val="22"/>
        </w:rPr>
        <w:t xml:space="preserve"> </w:t>
      </w:r>
      <w:r w:rsidRPr="005D0C17">
        <w:rPr>
          <w:rFonts w:eastAsia="Calibri" w:cs="Times New Roman"/>
          <w:sz w:val="22"/>
        </w:rPr>
        <w:t xml:space="preserve">Ханты-Мансийский автономный округ – Югра, город Сургут, улица Энгельса, 8 (далее – оператор), на обработку </w:t>
      </w:r>
      <w:r w:rsidR="00B55079">
        <w:rPr>
          <w:rFonts w:eastAsia="Calibri" w:cs="Times New Roman"/>
          <w:sz w:val="22"/>
        </w:rPr>
        <w:br/>
      </w:r>
      <w:r w:rsidRPr="005D0C17">
        <w:rPr>
          <w:rFonts w:eastAsia="Calibri" w:cs="Times New Roman"/>
          <w:sz w:val="22"/>
        </w:rPr>
        <w:t xml:space="preserve">(любое действие (операция) или совокупность действий (операций), совершаемых </w:t>
      </w:r>
      <w:r w:rsidR="00B55079">
        <w:rPr>
          <w:rFonts w:eastAsia="Calibri" w:cs="Times New Roman"/>
          <w:sz w:val="22"/>
        </w:rPr>
        <w:br/>
      </w:r>
      <w:r w:rsidRPr="005D0C17">
        <w:rPr>
          <w:rFonts w:eastAsia="Calibri" w:cs="Times New Roman"/>
          <w:sz w:val="22"/>
        </w:rPr>
        <w:t xml:space="preserve"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 w:rsidR="00B55079">
        <w:rPr>
          <w:rFonts w:eastAsia="Calibri" w:cs="Times New Roman"/>
          <w:sz w:val="22"/>
        </w:rPr>
        <w:br/>
      </w:r>
      <w:r w:rsidRPr="005D0C17">
        <w:rPr>
          <w:rFonts w:eastAsia="Calibri" w:cs="Times New Roman"/>
          <w:sz w:val="22"/>
        </w:rP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в представлении к присуждению премии города Сургута «За личный вклад в реализацию общественно значимых мероприятий».</w:t>
      </w:r>
      <w:r w:rsidR="00B55079">
        <w:rPr>
          <w:rFonts w:eastAsia="Calibri" w:cs="Times New Roman"/>
          <w:sz w:val="22"/>
        </w:rPr>
        <w:t xml:space="preserve"> </w:t>
      </w:r>
    </w:p>
    <w:p w:rsidR="005D0C17" w:rsidRPr="005D0C17" w:rsidRDefault="005D0C17" w:rsidP="005D0C17">
      <w:pPr>
        <w:ind w:firstLine="709"/>
        <w:rPr>
          <w:rFonts w:eastAsia="Calibri" w:cs="Times New Roman"/>
          <w:b/>
          <w:sz w:val="24"/>
          <w:szCs w:val="24"/>
          <w:highlight w:val="yellow"/>
        </w:rPr>
      </w:pPr>
    </w:p>
    <w:p w:rsidR="005D0C17" w:rsidRPr="005D0C17" w:rsidRDefault="005D0C17" w:rsidP="00B55079">
      <w:pPr>
        <w:ind w:firstLine="709"/>
        <w:rPr>
          <w:rFonts w:eastAsia="Calibri" w:cs="Times New Roman"/>
          <w:sz w:val="22"/>
          <w:szCs w:val="24"/>
        </w:rPr>
      </w:pPr>
      <w:r w:rsidRPr="005D0C17">
        <w:rPr>
          <w:rFonts w:eastAsia="Calibri" w:cs="Times New Roman"/>
          <w:sz w:val="22"/>
          <w:szCs w:val="24"/>
        </w:rPr>
        <w:t xml:space="preserve">Я проинформирован(а) о том, что обработка моих персональных данных осуществляется </w:t>
      </w:r>
      <w:r w:rsidRPr="005D0C17">
        <w:rPr>
          <w:rFonts w:eastAsia="Calibri" w:cs="Times New Roman"/>
          <w:sz w:val="22"/>
          <w:szCs w:val="24"/>
        </w:rPr>
        <w:br/>
        <w:t xml:space="preserve">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</w:t>
      </w:r>
      <w:r w:rsidRPr="005D0C17">
        <w:rPr>
          <w:rFonts w:eastAsia="Calibri" w:cs="Times New Roman"/>
          <w:sz w:val="22"/>
          <w:szCs w:val="24"/>
        </w:rPr>
        <w:br/>
        <w:t>от 27.07.2006 № 152-ФЗ «О персональных данных».</w:t>
      </w:r>
    </w:p>
    <w:p w:rsidR="005D0C17" w:rsidRPr="005D0C17" w:rsidRDefault="005D0C17" w:rsidP="005D0C17">
      <w:pPr>
        <w:ind w:firstLine="709"/>
        <w:rPr>
          <w:rFonts w:eastAsia="Calibri" w:cs="Times New Roman"/>
          <w:sz w:val="24"/>
          <w:szCs w:val="24"/>
        </w:rPr>
      </w:pPr>
    </w:p>
    <w:p w:rsidR="005D0C17" w:rsidRPr="005D0C17" w:rsidRDefault="005D0C17" w:rsidP="00B55079">
      <w:pPr>
        <w:ind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sz w:val="22"/>
        </w:rPr>
        <w:t>Настоящее согласие даётся мной для целей, связанных с присуждением премии города Сургута «За личный вклад в реализацию общественно значимых мероприятий», и распространяется на следующие данные:</w:t>
      </w:r>
    </w:p>
    <w:p w:rsidR="005D0C17" w:rsidRPr="005D0C17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sz w:val="22"/>
        </w:rPr>
        <w:t>Фамилия, имя, отчество (при наличии).</w:t>
      </w:r>
    </w:p>
    <w:p w:rsidR="005D0C17" w:rsidRPr="005D0C17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bCs/>
          <w:sz w:val="22"/>
        </w:rPr>
        <w:t xml:space="preserve">Должность, место работы/общественной деятельности (наименование организации </w:t>
      </w:r>
      <w:r w:rsidR="00384802">
        <w:rPr>
          <w:rFonts w:eastAsia="Calibri" w:cs="Times New Roman"/>
          <w:bCs/>
          <w:sz w:val="22"/>
        </w:rPr>
        <w:br/>
      </w:r>
      <w:r w:rsidRPr="005D0C17">
        <w:rPr>
          <w:rFonts w:eastAsia="Calibri" w:cs="Times New Roman"/>
          <w:bCs/>
          <w:sz w:val="22"/>
        </w:rPr>
        <w:t>с указанием организационно-правовой формы и должности).</w:t>
      </w:r>
    </w:p>
    <w:p w:rsidR="005D0C17" w:rsidRPr="005D0C17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bCs/>
          <w:sz w:val="22"/>
        </w:rPr>
      </w:pPr>
      <w:r w:rsidRPr="005D0C17">
        <w:rPr>
          <w:rFonts w:eastAsia="Calibri" w:cs="Times New Roman"/>
          <w:sz w:val="22"/>
        </w:rPr>
        <w:t xml:space="preserve">Домашний адрес (адрес регистрации, фактического проживания, включающий </w:t>
      </w:r>
      <w:r w:rsidR="00384802">
        <w:rPr>
          <w:rFonts w:eastAsia="Calibri" w:cs="Times New Roman"/>
          <w:sz w:val="22"/>
        </w:rPr>
        <w:br/>
      </w:r>
      <w:r w:rsidRPr="005D0C17">
        <w:rPr>
          <w:rFonts w:eastAsia="Calibri" w:cs="Times New Roman"/>
          <w:sz w:val="22"/>
        </w:rPr>
        <w:t>в себя индекс, регион, муниципальное образование, город (посёлок), улицу, дом, корпус, квартиру).</w:t>
      </w:r>
    </w:p>
    <w:p w:rsidR="005D0C17" w:rsidRPr="00384802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bCs/>
          <w:sz w:val="22"/>
        </w:rPr>
      </w:pPr>
      <w:r w:rsidRPr="005D0C17">
        <w:rPr>
          <w:rFonts w:eastAsia="Calibri" w:cs="Times New Roman"/>
          <w:sz w:val="22"/>
        </w:rPr>
        <w:t xml:space="preserve">Документ, удостоверяющий личность (паспорт) </w:t>
      </w:r>
      <w:r w:rsidRPr="005D0C17">
        <w:rPr>
          <w:rFonts w:eastAsia="Calibri" w:cs="Times New Roman"/>
          <w:sz w:val="22"/>
          <w:lang w:eastAsia="ru-RU"/>
        </w:rPr>
        <w:t>(серия, номер, дата выдачи, наименование органа, выдавшего документ).</w:t>
      </w:r>
    </w:p>
    <w:p w:rsidR="00384802" w:rsidRPr="005D0C17" w:rsidRDefault="00384802" w:rsidP="00384802">
      <w:pPr>
        <w:widowControl w:val="0"/>
        <w:ind w:left="426"/>
        <w:rPr>
          <w:rFonts w:eastAsia="Calibri" w:cs="Times New Roman"/>
          <w:bCs/>
          <w:sz w:val="22"/>
        </w:rPr>
      </w:pPr>
    </w:p>
    <w:p w:rsidR="005D0C17" w:rsidRPr="005D0C17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bCs/>
          <w:sz w:val="22"/>
        </w:rPr>
      </w:pPr>
      <w:r w:rsidRPr="005D0C17">
        <w:rPr>
          <w:rFonts w:eastAsia="Calibri" w:cs="Times New Roman"/>
          <w:sz w:val="22"/>
        </w:rPr>
        <w:lastRenderedPageBreak/>
        <w:t>Номер страхового пенсионного свидетельства государственного страхования (СНИЛС).</w:t>
      </w:r>
    </w:p>
    <w:p w:rsidR="005D0C17" w:rsidRPr="00E044F6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bCs/>
          <w:sz w:val="22"/>
        </w:rPr>
      </w:pPr>
      <w:r w:rsidRPr="005D0C17">
        <w:rPr>
          <w:rFonts w:eastAsia="Calibri" w:cs="Times New Roman"/>
          <w:sz w:val="22"/>
        </w:rPr>
        <w:t>Индивидуальный номер налогоплательщика (ИНН).</w:t>
      </w:r>
    </w:p>
    <w:p w:rsidR="00E044F6" w:rsidRPr="00E044F6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bCs/>
          <w:sz w:val="22"/>
        </w:rPr>
      </w:pPr>
      <w:r w:rsidRPr="005D0C17">
        <w:rPr>
          <w:rFonts w:eastAsia="Calibri" w:cs="Times New Roman"/>
          <w:sz w:val="22"/>
        </w:rPr>
        <w:t>Реквизиты банковского сч</w:t>
      </w:r>
      <w:r w:rsidR="00384802">
        <w:rPr>
          <w:rFonts w:eastAsia="Calibri" w:cs="Times New Roman"/>
          <w:sz w:val="22"/>
        </w:rPr>
        <w:t>ё</w:t>
      </w:r>
      <w:r w:rsidRPr="005D0C17">
        <w:rPr>
          <w:rFonts w:eastAsia="Calibri" w:cs="Times New Roman"/>
          <w:sz w:val="22"/>
        </w:rPr>
        <w:t>та.</w:t>
      </w:r>
      <w:r w:rsidR="00B55079">
        <w:rPr>
          <w:rFonts w:eastAsia="Calibri" w:cs="Times New Roman"/>
          <w:sz w:val="22"/>
        </w:rPr>
        <w:t xml:space="preserve"> </w:t>
      </w:r>
    </w:p>
    <w:p w:rsidR="005D0C17" w:rsidRPr="005D0C17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bCs/>
          <w:sz w:val="22"/>
        </w:rPr>
      </w:pPr>
      <w:r w:rsidRPr="005D0C17">
        <w:rPr>
          <w:rFonts w:eastAsia="Times New Roman" w:cs="Times New Roman"/>
          <w:sz w:val="22"/>
          <w:lang w:eastAsia="ru-RU"/>
        </w:rPr>
        <w:t xml:space="preserve">Достижения и заслуги в реализации общественно значимых мероприятий, </w:t>
      </w:r>
      <w:r w:rsidRPr="005D0C17">
        <w:rPr>
          <w:rFonts w:eastAsia="Calibri" w:cs="Times New Roman"/>
          <w:sz w:val="22"/>
        </w:rPr>
        <w:t xml:space="preserve">являющихся основанием для присуждения премии. </w:t>
      </w:r>
    </w:p>
    <w:p w:rsidR="005D0C17" w:rsidRPr="005D0C17" w:rsidRDefault="005D0C17" w:rsidP="00384802">
      <w:pPr>
        <w:widowControl w:val="0"/>
        <w:numPr>
          <w:ilvl w:val="0"/>
          <w:numId w:val="12"/>
        </w:numPr>
        <w:ind w:left="0"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bCs/>
          <w:sz w:val="22"/>
        </w:rPr>
        <w:t xml:space="preserve">Персональные данные, содержащиеся в документах, представленных в соответствии </w:t>
      </w:r>
      <w:r w:rsidRPr="005D0C17">
        <w:rPr>
          <w:rFonts w:eastAsia="Calibri" w:cs="Times New Roman"/>
          <w:bCs/>
          <w:sz w:val="22"/>
        </w:rPr>
        <w:br/>
        <w:t xml:space="preserve">с Положением о </w:t>
      </w:r>
      <w:r w:rsidRPr="005D0C17">
        <w:rPr>
          <w:rFonts w:eastAsia="Calibri" w:cs="Times New Roman"/>
          <w:sz w:val="22"/>
        </w:rPr>
        <w:t>премии города Сургута «За личный вклад в реализацию общественно значимых мероприятий».</w:t>
      </w:r>
    </w:p>
    <w:p w:rsidR="005D0C17" w:rsidRPr="005D0C17" w:rsidRDefault="005D0C17" w:rsidP="00B55079">
      <w:pPr>
        <w:widowControl w:val="0"/>
        <w:ind w:firstLine="709"/>
        <w:rPr>
          <w:rFonts w:eastAsia="Calibri" w:cs="Times New Roman"/>
          <w:sz w:val="22"/>
        </w:rPr>
      </w:pPr>
    </w:p>
    <w:p w:rsidR="005D0C17" w:rsidRPr="005D0C17" w:rsidRDefault="005D0C17" w:rsidP="00B55079">
      <w:pPr>
        <w:ind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sz w:val="22"/>
        </w:rPr>
        <w:t>Я ознакомлен(а), что:</w:t>
      </w:r>
    </w:p>
    <w:p w:rsidR="005D0C17" w:rsidRPr="005D0C17" w:rsidRDefault="005D0C17" w:rsidP="00B55079">
      <w:pPr>
        <w:ind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sz w:val="22"/>
        </w:rPr>
        <w:t xml:space="preserve">1)  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</w:t>
      </w:r>
      <w:r w:rsidRPr="005D0C17">
        <w:rPr>
          <w:rFonts w:eastAsia="Calibri" w:cs="Times New Roman"/>
          <w:sz w:val="22"/>
        </w:rPr>
        <w:br/>
        <w:t>с законодательством Российской Федерации;</w:t>
      </w:r>
    </w:p>
    <w:p w:rsidR="005D0C17" w:rsidRPr="005D0C17" w:rsidRDefault="005D0C17" w:rsidP="00B55079">
      <w:pPr>
        <w:ind w:firstLine="709"/>
        <w:rPr>
          <w:rFonts w:eastAsia="Calibri" w:cs="Times New Roman"/>
          <w:sz w:val="22"/>
        </w:rPr>
      </w:pPr>
      <w:r w:rsidRPr="005D0C17">
        <w:rPr>
          <w:rFonts w:eastAsia="Calibri" w:cs="Times New Roman"/>
          <w:sz w:val="22"/>
        </w:rPr>
        <w:t>2) согласие может быть отозвано путём подачи письменного заявления</w:t>
      </w:r>
      <w:r w:rsidR="00175A66">
        <w:rPr>
          <w:rFonts w:eastAsia="Calibri" w:cs="Times New Roman"/>
          <w:sz w:val="22"/>
        </w:rPr>
        <w:t xml:space="preserve"> </w:t>
      </w:r>
      <w:r w:rsidRPr="005D0C17">
        <w:rPr>
          <w:rFonts w:eastAsia="Calibri" w:cs="Times New Roman"/>
          <w:sz w:val="22"/>
        </w:rPr>
        <w:t>в адрес оператора.</w:t>
      </w:r>
    </w:p>
    <w:p w:rsidR="005D0C17" w:rsidRPr="005D0C17" w:rsidRDefault="005D0C17" w:rsidP="00B55079">
      <w:pPr>
        <w:ind w:firstLine="709"/>
        <w:rPr>
          <w:rFonts w:eastAsia="Calibri" w:cs="Times New Roman"/>
          <w:sz w:val="22"/>
        </w:rPr>
      </w:pPr>
    </w:p>
    <w:p w:rsidR="005D0C17" w:rsidRPr="005D0C17" w:rsidRDefault="005D0C17" w:rsidP="00B55079">
      <w:pPr>
        <w:ind w:firstLine="709"/>
        <w:rPr>
          <w:rFonts w:eastAsia="Times New Roman" w:cs="Times New Roman"/>
          <w:sz w:val="22"/>
          <w:lang w:eastAsia="ru-RU"/>
        </w:rPr>
      </w:pPr>
      <w:r w:rsidRPr="005D0C17">
        <w:rPr>
          <w:rFonts w:eastAsia="Times New Roman" w:cs="Times New Roman"/>
          <w:sz w:val="22"/>
          <w:lang w:eastAsia="ru-RU"/>
        </w:rPr>
        <w:t xml:space="preserve">Я предупрежден(а), что в случае отзыва согласия на обработку персональных данных, </w:t>
      </w:r>
      <w:r w:rsidR="00175A66">
        <w:rPr>
          <w:rFonts w:eastAsia="Times New Roman" w:cs="Times New Roman"/>
          <w:sz w:val="22"/>
          <w:lang w:eastAsia="ru-RU"/>
        </w:rPr>
        <w:t>о</w:t>
      </w:r>
      <w:r w:rsidRPr="005D0C17">
        <w:rPr>
          <w:rFonts w:eastAsia="Times New Roman" w:cs="Times New Roman"/>
          <w:sz w:val="22"/>
          <w:lang w:eastAsia="ru-RU"/>
        </w:rPr>
        <w:t xml:space="preserve">ператор вправе продолжить обработку персональных данных без согласия при наличии </w:t>
      </w:r>
      <w:r w:rsidR="00175A66">
        <w:rPr>
          <w:rFonts w:eastAsia="Times New Roman" w:cs="Times New Roman"/>
          <w:sz w:val="22"/>
          <w:lang w:eastAsia="ru-RU"/>
        </w:rPr>
        <w:br/>
      </w:r>
      <w:r w:rsidRPr="005D0C17">
        <w:rPr>
          <w:rFonts w:eastAsia="Times New Roman" w:cs="Times New Roman"/>
          <w:sz w:val="22"/>
          <w:lang w:eastAsia="ru-RU"/>
        </w:rPr>
        <w:t xml:space="preserve">оснований, указанных в </w:t>
      </w:r>
      <w:proofErr w:type="spellStart"/>
      <w:r w:rsidRPr="005D0C17">
        <w:rPr>
          <w:rFonts w:eastAsia="Times New Roman" w:cs="Times New Roman"/>
          <w:sz w:val="22"/>
          <w:lang w:eastAsia="ru-RU"/>
        </w:rPr>
        <w:t>пп</w:t>
      </w:r>
      <w:proofErr w:type="spellEnd"/>
      <w:r w:rsidRPr="005D0C17">
        <w:rPr>
          <w:rFonts w:eastAsia="Times New Roman" w:cs="Times New Roman"/>
          <w:sz w:val="22"/>
          <w:lang w:eastAsia="ru-RU"/>
        </w:rPr>
        <w:t xml:space="preserve">. 2 – 11 ч. 1 ст. 6 Федерального закона от 27.07.2006 № 152-ФЗ </w:t>
      </w:r>
      <w:r w:rsidRPr="005D0C17">
        <w:rPr>
          <w:rFonts w:eastAsia="Times New Roman" w:cs="Times New Roman"/>
          <w:sz w:val="22"/>
          <w:lang w:eastAsia="ru-RU"/>
        </w:rPr>
        <w:br/>
        <w:t>«О персональных данных».</w:t>
      </w:r>
    </w:p>
    <w:p w:rsidR="005D0C17" w:rsidRPr="005D0C17" w:rsidRDefault="005D0C17" w:rsidP="005D0C17">
      <w:pPr>
        <w:ind w:firstLine="709"/>
        <w:rPr>
          <w:rFonts w:eastAsia="Calibri" w:cs="Times New Roman"/>
          <w:i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5D0C17" w:rsidRPr="005D0C17" w:rsidTr="008956EF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</w:tr>
      <w:tr w:rsidR="005D0C17" w:rsidRPr="005D0C17" w:rsidTr="008956EF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5D0C17" w:rsidRPr="005D0C17" w:rsidRDefault="005D0C17" w:rsidP="005D0C17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5D0C17">
              <w:rPr>
                <w:rFonts w:eastAsia="Calibri" w:cs="Times New Roman"/>
                <w:szCs w:val="28"/>
                <w:vertAlign w:val="superscript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5D0C17" w:rsidRPr="005D0C17" w:rsidRDefault="005D0C17" w:rsidP="005D0C17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5D0C17">
              <w:rPr>
                <w:rFonts w:eastAsia="Calibri" w:cs="Times New Roman"/>
                <w:szCs w:val="28"/>
                <w:vertAlign w:val="superscript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5D0C17" w:rsidRPr="005D0C17" w:rsidRDefault="005D0C17" w:rsidP="005D0C17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5D0C17" w:rsidRPr="005D0C17" w:rsidRDefault="005D0C17" w:rsidP="005D0C17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5D0C17">
              <w:rPr>
                <w:rFonts w:eastAsia="Calibri" w:cs="Times New Roman"/>
                <w:szCs w:val="28"/>
                <w:vertAlign w:val="superscript"/>
              </w:rPr>
              <w:t>(расшифровка подписи)</w:t>
            </w:r>
          </w:p>
        </w:tc>
      </w:tr>
    </w:tbl>
    <w:p w:rsidR="005D0C17" w:rsidRPr="005D0C17" w:rsidRDefault="005D0C17" w:rsidP="005D0C17">
      <w:pPr>
        <w:rPr>
          <w:rFonts w:eastAsia="Calibri" w:cs="Times New Roman"/>
          <w:b/>
          <w:bCs/>
          <w:sz w:val="26"/>
          <w:szCs w:val="26"/>
        </w:rPr>
      </w:pPr>
    </w:p>
    <w:p w:rsidR="005D0C17" w:rsidRPr="005D0C17" w:rsidRDefault="005D0C17" w:rsidP="005D0C17">
      <w:pPr>
        <w:rPr>
          <w:rFonts w:eastAsia="Calibri" w:cs="Times New Roman"/>
          <w:b/>
          <w:bCs/>
          <w:sz w:val="26"/>
          <w:szCs w:val="26"/>
        </w:rPr>
      </w:pPr>
    </w:p>
    <w:p w:rsidR="00175A66" w:rsidRDefault="00175A66">
      <w:pPr>
        <w:spacing w:after="200" w:line="276" w:lineRule="auto"/>
        <w:jc w:val="left"/>
        <w:rPr>
          <w:rFonts w:eastAsia="Calibri" w:cs="Times New Roman"/>
          <w:b/>
          <w:bCs/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</w:rPr>
        <w:br w:type="page"/>
      </w:r>
    </w:p>
    <w:p w:rsidR="00175A66" w:rsidRDefault="00175A66" w:rsidP="00175A66">
      <w:pPr>
        <w:ind w:left="6096"/>
        <w:rPr>
          <w:rFonts w:eastAsia="Calibri" w:cs="Times New Roman"/>
          <w:szCs w:val="28"/>
        </w:rPr>
      </w:pPr>
      <w:r w:rsidRPr="00175A66">
        <w:rPr>
          <w:rFonts w:eastAsia="Calibri" w:cs="Times New Roman"/>
          <w:szCs w:val="28"/>
        </w:rPr>
        <w:lastRenderedPageBreak/>
        <w:t xml:space="preserve">Приложение 2 </w:t>
      </w:r>
    </w:p>
    <w:p w:rsidR="00175A66" w:rsidRPr="00175A66" w:rsidRDefault="00175A66" w:rsidP="00175A66">
      <w:pPr>
        <w:ind w:left="6096"/>
        <w:rPr>
          <w:rFonts w:eastAsia="Calibri" w:cs="Times New Roman"/>
          <w:szCs w:val="28"/>
        </w:rPr>
      </w:pPr>
      <w:r w:rsidRPr="00175A66">
        <w:rPr>
          <w:rFonts w:eastAsia="Calibri" w:cs="Times New Roman"/>
          <w:szCs w:val="28"/>
        </w:rPr>
        <w:t>к Положению о премии города Сургута «За личный вклад в реализацию общественно значимых мероприятий»</w:t>
      </w:r>
    </w:p>
    <w:p w:rsidR="00175A66" w:rsidRPr="00175A66" w:rsidRDefault="00175A66" w:rsidP="00175A66">
      <w:pPr>
        <w:jc w:val="center"/>
        <w:rPr>
          <w:rFonts w:eastAsia="Calibri" w:cs="Times New Roman"/>
          <w:bCs/>
          <w:sz w:val="24"/>
          <w:szCs w:val="24"/>
        </w:rPr>
      </w:pPr>
    </w:p>
    <w:p w:rsidR="00175A66" w:rsidRDefault="00175A66" w:rsidP="00524CAF">
      <w:pPr>
        <w:ind w:firstLine="426"/>
        <w:jc w:val="center"/>
        <w:rPr>
          <w:rFonts w:eastAsia="Calibri" w:cs="Times New Roman"/>
          <w:bCs/>
          <w:szCs w:val="28"/>
        </w:rPr>
      </w:pPr>
      <w:r w:rsidRPr="00175A66">
        <w:rPr>
          <w:rFonts w:eastAsia="Calibri" w:cs="Times New Roman"/>
          <w:bCs/>
          <w:szCs w:val="28"/>
        </w:rPr>
        <w:t>Согласие на обработку персональных данных,</w:t>
      </w:r>
      <w:r w:rsidRPr="00175A66">
        <w:rPr>
          <w:rFonts w:eastAsia="Calibri" w:cs="Times New Roman"/>
          <w:bCs/>
          <w:szCs w:val="28"/>
        </w:rPr>
        <w:br/>
        <w:t>разрешённых</w:t>
      </w:r>
      <w:r w:rsidRPr="00175A66">
        <w:rPr>
          <w:rFonts w:eastAsia="Calibri" w:cs="Times New Roman"/>
          <w:szCs w:val="28"/>
        </w:rPr>
        <w:t xml:space="preserve"> </w:t>
      </w:r>
      <w:r w:rsidRPr="00175A66">
        <w:rPr>
          <w:rFonts w:eastAsia="Calibri" w:cs="Times New Roman"/>
          <w:bCs/>
          <w:szCs w:val="28"/>
        </w:rPr>
        <w:t>субъектом персональных данных,</w:t>
      </w:r>
      <w:r w:rsidRPr="00175A66">
        <w:rPr>
          <w:rFonts w:eastAsia="Times New Roman" w:cs="Times New Roman"/>
          <w:szCs w:val="28"/>
          <w:lang w:eastAsia="ru-RU"/>
        </w:rPr>
        <w:t xml:space="preserve"> </w:t>
      </w:r>
      <w:r w:rsidRPr="00175A66">
        <w:rPr>
          <w:rFonts w:eastAsia="Calibri" w:cs="Times New Roman"/>
          <w:bCs/>
          <w:szCs w:val="28"/>
        </w:rPr>
        <w:t xml:space="preserve">представляемым </w:t>
      </w:r>
      <w:r>
        <w:rPr>
          <w:rFonts w:eastAsia="Calibri" w:cs="Times New Roman"/>
          <w:bCs/>
          <w:szCs w:val="28"/>
        </w:rPr>
        <w:br/>
      </w:r>
      <w:r w:rsidRPr="00175A66">
        <w:rPr>
          <w:rFonts w:eastAsia="Calibri" w:cs="Times New Roman"/>
          <w:bCs/>
          <w:szCs w:val="28"/>
        </w:rPr>
        <w:t>к присуждению</w:t>
      </w:r>
      <w:r>
        <w:rPr>
          <w:rFonts w:eastAsia="Calibri" w:cs="Times New Roman"/>
          <w:bCs/>
          <w:szCs w:val="28"/>
        </w:rPr>
        <w:t xml:space="preserve"> </w:t>
      </w:r>
      <w:r w:rsidRPr="00175A66">
        <w:rPr>
          <w:rFonts w:eastAsia="Calibri" w:cs="Times New Roman"/>
          <w:bCs/>
          <w:szCs w:val="28"/>
        </w:rPr>
        <w:t>премии города Сургута «За личный вклад в реализацию общественно значимых мероприятий», для распространения</w:t>
      </w:r>
    </w:p>
    <w:p w:rsidR="00175A66" w:rsidRDefault="00175A66" w:rsidP="00175A66">
      <w:pPr>
        <w:jc w:val="center"/>
        <w:rPr>
          <w:rFonts w:eastAsia="Calibri" w:cs="Times New Roman"/>
          <w:bCs/>
          <w:szCs w:val="28"/>
        </w:rPr>
      </w:pPr>
    </w:p>
    <w:p w:rsidR="00175A66" w:rsidRDefault="00175A66" w:rsidP="00175A66">
      <w:pPr>
        <w:rPr>
          <w:rFonts w:eastAsia="Calibri" w:cs="Times New Roman"/>
          <w:bCs/>
          <w:szCs w:val="28"/>
        </w:rPr>
      </w:pPr>
      <w:r w:rsidRPr="00175A66">
        <w:rPr>
          <w:rFonts w:eastAsia="Calibri" w:cs="Times New Roman"/>
          <w:bCs/>
          <w:sz w:val="22"/>
        </w:rPr>
        <w:t>Я</w:t>
      </w:r>
      <w:r>
        <w:rPr>
          <w:rFonts w:eastAsia="Calibri" w:cs="Times New Roman"/>
          <w:bCs/>
          <w:sz w:val="22"/>
        </w:rPr>
        <w:t>,</w:t>
      </w:r>
      <w:r>
        <w:rPr>
          <w:rFonts w:eastAsia="Calibri" w:cs="Times New Roman"/>
          <w:bCs/>
          <w:szCs w:val="28"/>
        </w:rPr>
        <w:t xml:space="preserve"> ________________________________________________________________</w:t>
      </w:r>
    </w:p>
    <w:p w:rsidR="00175A66" w:rsidRPr="00175A66" w:rsidRDefault="00175A66" w:rsidP="00175A66">
      <w:pPr>
        <w:jc w:val="center"/>
        <w:rPr>
          <w:rFonts w:eastAsia="Calibri" w:cs="Times New Roman"/>
          <w:sz w:val="18"/>
          <w:szCs w:val="18"/>
        </w:rPr>
      </w:pPr>
      <w:r w:rsidRPr="00175A66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175A66" w:rsidRDefault="00175A66" w:rsidP="00175A66">
      <w:pPr>
        <w:ind w:right="-144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_________________________________________________________________</w:t>
      </w:r>
      <w:r w:rsidR="00384802">
        <w:rPr>
          <w:rFonts w:eastAsia="Calibri" w:cs="Times New Roman"/>
          <w:bCs/>
          <w:szCs w:val="28"/>
        </w:rPr>
        <w:t>_</w:t>
      </w:r>
      <w:r>
        <w:rPr>
          <w:rFonts w:eastAsia="Calibri" w:cs="Times New Roman"/>
          <w:bCs/>
          <w:szCs w:val="28"/>
        </w:rPr>
        <w:t xml:space="preserve"> </w:t>
      </w:r>
      <w:r w:rsidRPr="00384802">
        <w:rPr>
          <w:rFonts w:eastAsia="Calibri" w:cs="Times New Roman"/>
          <w:bCs/>
          <w:sz w:val="22"/>
        </w:rPr>
        <w:t>,</w:t>
      </w:r>
    </w:p>
    <w:p w:rsidR="00175A66" w:rsidRPr="00175A66" w:rsidRDefault="00175A66" w:rsidP="00175A66">
      <w:pPr>
        <w:rPr>
          <w:rFonts w:eastAsia="Calibri" w:cs="Times New Roman"/>
          <w:szCs w:val="28"/>
        </w:rPr>
      </w:pPr>
    </w:p>
    <w:p w:rsidR="00175A66" w:rsidRDefault="00175A66" w:rsidP="00175A66">
      <w:pPr>
        <w:rPr>
          <w:rFonts w:eastAsia="Calibri" w:cs="Times New Roman"/>
          <w:sz w:val="22"/>
        </w:rPr>
      </w:pPr>
      <w:r w:rsidRPr="00175A66">
        <w:rPr>
          <w:rFonts w:eastAsia="Calibri" w:cs="Times New Roman"/>
          <w:sz w:val="22"/>
        </w:rPr>
        <w:t>зарегистрированный(</w:t>
      </w:r>
      <w:proofErr w:type="spellStart"/>
      <w:r w:rsidRPr="00175A66">
        <w:rPr>
          <w:rFonts w:eastAsia="Calibri" w:cs="Times New Roman"/>
          <w:sz w:val="22"/>
        </w:rPr>
        <w:t>ая</w:t>
      </w:r>
      <w:proofErr w:type="spellEnd"/>
      <w:r w:rsidRPr="00175A66">
        <w:rPr>
          <w:rFonts w:eastAsia="Calibri" w:cs="Times New Roman"/>
          <w:sz w:val="22"/>
        </w:rPr>
        <w:t>) по адресу:</w:t>
      </w:r>
      <w:r>
        <w:rPr>
          <w:rFonts w:eastAsia="Calibri" w:cs="Times New Roman"/>
          <w:sz w:val="22"/>
        </w:rPr>
        <w:t xml:space="preserve"> ______________________________________________________</w:t>
      </w:r>
    </w:p>
    <w:p w:rsidR="00175A66" w:rsidRPr="00175A66" w:rsidRDefault="00175A66" w:rsidP="00175A66">
      <w:pPr>
        <w:rPr>
          <w:rFonts w:eastAsia="Calibri" w:cs="Times New Roman"/>
          <w:sz w:val="20"/>
          <w:szCs w:val="20"/>
        </w:rPr>
      </w:pPr>
    </w:p>
    <w:p w:rsidR="00175A66" w:rsidRDefault="00175A66" w:rsidP="00175A66">
      <w:pPr>
        <w:rPr>
          <w:rFonts w:eastAsia="Calibri" w:cs="Times New Roman"/>
          <w:szCs w:val="28"/>
        </w:rPr>
      </w:pPr>
      <w:r>
        <w:rPr>
          <w:rFonts w:eastAsia="Calibri" w:cs="Times New Roman"/>
          <w:sz w:val="22"/>
        </w:rPr>
        <w:t>____________________________________________________________________________________</w:t>
      </w:r>
      <w:r w:rsidR="00384802">
        <w:rPr>
          <w:rFonts w:eastAsia="Calibri" w:cs="Times New Roman"/>
          <w:sz w:val="22"/>
        </w:rPr>
        <w:t xml:space="preserve"> ,</w:t>
      </w:r>
    </w:p>
    <w:p w:rsidR="00175A66" w:rsidRDefault="00175A66" w:rsidP="00175A66">
      <w:pPr>
        <w:rPr>
          <w:rFonts w:eastAsia="Calibri" w:cs="Times New Roman"/>
          <w:bCs/>
          <w:sz w:val="20"/>
          <w:szCs w:val="20"/>
        </w:rPr>
      </w:pPr>
    </w:p>
    <w:p w:rsidR="00524CAF" w:rsidRDefault="00524CAF" w:rsidP="00524CAF">
      <w:pPr>
        <w:rPr>
          <w:rFonts w:eastAsia="Calibri" w:cs="Times New Roman"/>
          <w:sz w:val="20"/>
          <w:szCs w:val="20"/>
        </w:rPr>
      </w:pPr>
      <w:r w:rsidRPr="005D0C17">
        <w:rPr>
          <w:rFonts w:eastAsia="Calibri" w:cs="Times New Roman"/>
          <w:sz w:val="22"/>
        </w:rPr>
        <w:t>паспорт сери</w:t>
      </w:r>
      <w:r w:rsidR="00AE60F9">
        <w:rPr>
          <w:rFonts w:eastAsia="Calibri" w:cs="Times New Roman"/>
          <w:sz w:val="22"/>
        </w:rPr>
        <w:t>я</w:t>
      </w:r>
      <w:r>
        <w:rPr>
          <w:rFonts w:eastAsia="Calibri" w:cs="Times New Roman"/>
          <w:sz w:val="22"/>
        </w:rPr>
        <w:t xml:space="preserve"> __________________ № ___________________________________________________</w:t>
      </w:r>
    </w:p>
    <w:p w:rsidR="00524CAF" w:rsidRDefault="00524CAF" w:rsidP="00524CAF">
      <w:pPr>
        <w:rPr>
          <w:rFonts w:eastAsia="Calibri" w:cs="Times New Roman"/>
          <w:sz w:val="20"/>
          <w:szCs w:val="20"/>
        </w:rPr>
      </w:pPr>
    </w:p>
    <w:p w:rsidR="00524CAF" w:rsidRPr="00AA104C" w:rsidRDefault="00524CAF" w:rsidP="00524CAF">
      <w:pPr>
        <w:rPr>
          <w:rFonts w:eastAsia="Calibri" w:cs="Times New Roman"/>
          <w:sz w:val="22"/>
        </w:rPr>
      </w:pPr>
      <w:r w:rsidRPr="00AA104C">
        <w:rPr>
          <w:rFonts w:eastAsia="Calibri" w:cs="Times New Roman"/>
          <w:sz w:val="22"/>
        </w:rPr>
        <w:t xml:space="preserve">выдан </w:t>
      </w:r>
      <w:r>
        <w:rPr>
          <w:rFonts w:eastAsia="Calibri" w:cs="Times New Roman"/>
          <w:sz w:val="22"/>
        </w:rPr>
        <w:t>«</w:t>
      </w:r>
      <w:r w:rsidR="00F02E0E">
        <w:rPr>
          <w:rFonts w:eastAsia="Calibri" w:cs="Times New Roman"/>
          <w:sz w:val="22"/>
        </w:rPr>
        <w:t>_</w:t>
      </w:r>
      <w:r>
        <w:rPr>
          <w:rFonts w:eastAsia="Calibri" w:cs="Times New Roman"/>
          <w:sz w:val="22"/>
        </w:rPr>
        <w:t>___» _______________ _____ г.,</w:t>
      </w:r>
    </w:p>
    <w:p w:rsidR="00524CAF" w:rsidRDefault="00524CAF" w:rsidP="00175A66">
      <w:pPr>
        <w:rPr>
          <w:rFonts w:eastAsia="Calibri" w:cs="Times New Roman"/>
          <w:bCs/>
          <w:sz w:val="20"/>
          <w:szCs w:val="20"/>
        </w:rPr>
      </w:pPr>
    </w:p>
    <w:p w:rsidR="00524CAF" w:rsidRPr="00524CAF" w:rsidRDefault="00524CAF" w:rsidP="00175A66">
      <w:pPr>
        <w:rPr>
          <w:rFonts w:eastAsia="Calibri" w:cs="Times New Roman"/>
          <w:bCs/>
          <w:sz w:val="6"/>
          <w:szCs w:val="6"/>
        </w:rPr>
      </w:pPr>
    </w:p>
    <w:p w:rsidR="00524CAF" w:rsidRDefault="00524CAF" w:rsidP="00175A66">
      <w:pPr>
        <w:rPr>
          <w:rFonts w:eastAsia="Calibri" w:cs="Times New Roman"/>
          <w:bCs/>
          <w:sz w:val="22"/>
        </w:rPr>
      </w:pPr>
      <w:r w:rsidRPr="00524CAF">
        <w:rPr>
          <w:rFonts w:eastAsia="Calibri" w:cs="Times New Roman"/>
          <w:bCs/>
          <w:sz w:val="22"/>
        </w:rPr>
        <w:t>контактная информация</w:t>
      </w:r>
      <w:r>
        <w:rPr>
          <w:rFonts w:eastAsia="Calibri" w:cs="Times New Roman"/>
          <w:bCs/>
          <w:sz w:val="22"/>
        </w:rPr>
        <w:t xml:space="preserve"> ________________________________________________________________</w:t>
      </w:r>
    </w:p>
    <w:p w:rsidR="00524CAF" w:rsidRPr="00524CAF" w:rsidRDefault="00524CAF" w:rsidP="00524CAF">
      <w:pPr>
        <w:jc w:val="center"/>
        <w:rPr>
          <w:rFonts w:eastAsia="Calibri" w:cs="Times New Roman"/>
          <w:sz w:val="18"/>
        </w:rPr>
      </w:pPr>
      <w:r>
        <w:rPr>
          <w:rFonts w:eastAsia="Calibri" w:cs="Times New Roman"/>
          <w:sz w:val="18"/>
        </w:rPr>
        <w:t xml:space="preserve">                                                        </w:t>
      </w:r>
      <w:r w:rsidR="00F02E0E">
        <w:rPr>
          <w:rFonts w:eastAsia="Calibri" w:cs="Times New Roman"/>
          <w:sz w:val="18"/>
        </w:rPr>
        <w:t xml:space="preserve"> </w:t>
      </w:r>
      <w:r w:rsidRPr="00524CAF">
        <w:rPr>
          <w:rFonts w:eastAsia="Calibri" w:cs="Times New Roman"/>
          <w:sz w:val="18"/>
        </w:rPr>
        <w:t>(номер телефона и адрес электронной почты (почтовый адрес)</w:t>
      </w:r>
    </w:p>
    <w:p w:rsidR="00524CAF" w:rsidRPr="00524CAF" w:rsidRDefault="00524CAF" w:rsidP="00524CAF">
      <w:pPr>
        <w:rPr>
          <w:rFonts w:eastAsia="Calibri" w:cs="Times New Roman"/>
          <w:bCs/>
          <w:sz w:val="12"/>
          <w:szCs w:val="12"/>
        </w:rPr>
      </w:pPr>
    </w:p>
    <w:p w:rsidR="00524CAF" w:rsidRDefault="00524CAF" w:rsidP="00524CAF">
      <w:pPr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sz w:val="22"/>
        </w:rPr>
        <w:t>_____________________________________________________________________________________</w:t>
      </w:r>
    </w:p>
    <w:p w:rsidR="00524CAF" w:rsidRPr="00524CAF" w:rsidRDefault="00524CAF" w:rsidP="00524CAF">
      <w:pPr>
        <w:rPr>
          <w:rFonts w:eastAsia="Calibri" w:cs="Times New Roman"/>
          <w:bCs/>
          <w:sz w:val="20"/>
          <w:szCs w:val="20"/>
        </w:rPr>
      </w:pPr>
    </w:p>
    <w:p w:rsidR="00524CAF" w:rsidRPr="00524CAF" w:rsidRDefault="00524CAF" w:rsidP="00524CAF">
      <w:pPr>
        <w:rPr>
          <w:rFonts w:eastAsia="Calibri" w:cs="Times New Roman"/>
          <w:sz w:val="22"/>
        </w:rPr>
      </w:pPr>
      <w:r w:rsidRPr="00524CAF">
        <w:rPr>
          <w:rFonts w:eastAsia="Calibri" w:cs="Times New Roman"/>
          <w:sz w:val="22"/>
        </w:rPr>
        <w:t xml:space="preserve">в соответствии с требованиями Федерального закона от 27.07.2006 № 152-ФЗ </w:t>
      </w:r>
      <w:r>
        <w:rPr>
          <w:rFonts w:eastAsia="Calibri" w:cs="Times New Roman"/>
          <w:sz w:val="22"/>
        </w:rPr>
        <w:br/>
      </w:r>
      <w:r w:rsidRPr="00524CAF">
        <w:rPr>
          <w:rFonts w:eastAsia="Calibri" w:cs="Times New Roman"/>
          <w:sz w:val="22"/>
        </w:rPr>
        <w:t xml:space="preserve">«О персональных данных» даю своё согласие Администрации города Сургута, ИНН 8602020249, </w:t>
      </w:r>
      <w:r>
        <w:rPr>
          <w:rFonts w:eastAsia="Calibri" w:cs="Times New Roman"/>
          <w:sz w:val="22"/>
        </w:rPr>
        <w:br/>
      </w:r>
      <w:r w:rsidRPr="00524CAF">
        <w:rPr>
          <w:rFonts w:eastAsia="Calibri" w:cs="Times New Roman"/>
          <w:sz w:val="22"/>
        </w:rPr>
        <w:t xml:space="preserve">ОГРН 1028600603525, адрес: 628408, Российская Федерация, Тюменская область, </w:t>
      </w:r>
      <w:r>
        <w:rPr>
          <w:rFonts w:eastAsia="Calibri" w:cs="Times New Roman"/>
          <w:sz w:val="22"/>
        </w:rPr>
        <w:br/>
      </w:r>
      <w:r w:rsidRPr="00524CAF">
        <w:rPr>
          <w:rFonts w:eastAsia="Calibri" w:cs="Times New Roman"/>
          <w:sz w:val="22"/>
        </w:rPr>
        <w:t>Ханты-Мансийский автономный округ – Югра, город Сургут, улица Энгельса, 8 (далее – оператор) на распространение своих персональных данных посредством размещения их на официальном портале Администрации города Сургута (https://admsurgut.ru), в сетевом издании «Официальные документы города Сургута» (</w:t>
      </w:r>
      <w:hyperlink r:id="rId9" w:history="1">
        <w:r w:rsidRPr="00524CAF">
          <w:rPr>
            <w:rFonts w:eastAsia="Calibri" w:cs="Times New Roman"/>
            <w:sz w:val="22"/>
          </w:rPr>
          <w:t>https://docsurgut.ru</w:t>
        </w:r>
      </w:hyperlink>
      <w:r w:rsidRPr="00524CAF">
        <w:rPr>
          <w:rFonts w:eastAsia="Calibri" w:cs="Times New Roman"/>
          <w:sz w:val="22"/>
        </w:rPr>
        <w:t>) с целью освещения деятельности Администрации города Сургута.</w:t>
      </w:r>
    </w:p>
    <w:p w:rsidR="00524CAF" w:rsidRPr="00524CAF" w:rsidRDefault="00524CAF" w:rsidP="00524CAF">
      <w:pPr>
        <w:rPr>
          <w:rFonts w:eastAsia="Calibri" w:cs="Times New Roman"/>
          <w:b/>
          <w:bCs/>
          <w:sz w:val="14"/>
          <w:szCs w:val="24"/>
        </w:rPr>
      </w:pPr>
    </w:p>
    <w:p w:rsidR="00DF54CF" w:rsidRDefault="00524CAF" w:rsidP="00DF54CF">
      <w:pPr>
        <w:ind w:firstLine="284"/>
        <w:jc w:val="center"/>
        <w:rPr>
          <w:rFonts w:eastAsia="Calibri" w:cs="Times New Roman"/>
          <w:bCs/>
          <w:sz w:val="22"/>
        </w:rPr>
      </w:pPr>
      <w:r w:rsidRPr="00524CAF">
        <w:rPr>
          <w:rFonts w:eastAsia="Calibri" w:cs="Times New Roman"/>
          <w:bCs/>
          <w:sz w:val="22"/>
        </w:rPr>
        <w:t xml:space="preserve">Категории и перечень </w:t>
      </w:r>
    </w:p>
    <w:p w:rsidR="00524CAF" w:rsidRPr="00524CAF" w:rsidRDefault="00524CAF" w:rsidP="00DF54CF">
      <w:pPr>
        <w:ind w:firstLine="284"/>
        <w:jc w:val="center"/>
        <w:rPr>
          <w:rFonts w:eastAsia="Calibri" w:cs="Times New Roman"/>
          <w:bCs/>
          <w:sz w:val="22"/>
        </w:rPr>
      </w:pPr>
      <w:r w:rsidRPr="00524CAF">
        <w:rPr>
          <w:rFonts w:eastAsia="Calibri" w:cs="Times New Roman"/>
          <w:bCs/>
          <w:sz w:val="22"/>
        </w:rPr>
        <w:t>персональных данных, на распространение которых даётся согласие:</w:t>
      </w:r>
    </w:p>
    <w:p w:rsidR="00524CAF" w:rsidRPr="00524CAF" w:rsidRDefault="00524CAF" w:rsidP="00524CAF">
      <w:pPr>
        <w:rPr>
          <w:rFonts w:eastAsia="Calibri" w:cs="Times New Roman"/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078"/>
        <w:gridCol w:w="3704"/>
      </w:tblGrid>
      <w:tr w:rsidR="00524CAF" w:rsidRPr="00524CAF" w:rsidTr="00384802">
        <w:trPr>
          <w:trHeight w:val="562"/>
        </w:trPr>
        <w:tc>
          <w:tcPr>
            <w:tcW w:w="30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№ 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п/п</w:t>
            </w:r>
          </w:p>
        </w:tc>
        <w:tc>
          <w:tcPr>
            <w:tcW w:w="2717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Персональные данные, </w:t>
            </w:r>
            <w:r w:rsidRPr="00524CAF">
              <w:rPr>
                <w:rFonts w:eastAsia="Calibri" w:cs="Times New Roman"/>
                <w:bCs/>
                <w:sz w:val="22"/>
              </w:rPr>
              <w:t>разрешённые</w:t>
            </w:r>
            <w:r w:rsidRPr="00524CAF">
              <w:rPr>
                <w:rFonts w:eastAsia="Calibri" w:cs="Times New Roman"/>
                <w:sz w:val="22"/>
              </w:rPr>
              <w:t xml:space="preserve"> 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для распространения</w:t>
            </w:r>
          </w:p>
        </w:tc>
        <w:tc>
          <w:tcPr>
            <w:tcW w:w="1982" w:type="pct"/>
          </w:tcPr>
          <w:p w:rsidR="00524CAF" w:rsidRPr="00524CAF" w:rsidRDefault="00384802" w:rsidP="00524CAF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 </w:t>
            </w:r>
            <w:r w:rsidR="00524CAF" w:rsidRPr="00524CAF">
              <w:rPr>
                <w:rFonts w:eastAsia="Calibri" w:cs="Times New Roman"/>
                <w:sz w:val="22"/>
              </w:rPr>
              <w:t xml:space="preserve">Даю согласие 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на распространение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0"/>
              </w:rPr>
              <w:t>(да/нет)</w:t>
            </w:r>
          </w:p>
        </w:tc>
      </w:tr>
      <w:tr w:rsidR="00524CAF" w:rsidRPr="00524CAF" w:rsidTr="008956EF">
        <w:tc>
          <w:tcPr>
            <w:tcW w:w="5000" w:type="pct"/>
            <w:gridSpan w:val="3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Категория персональных данных – общие</w:t>
            </w:r>
          </w:p>
        </w:tc>
      </w:tr>
      <w:tr w:rsidR="00524CAF" w:rsidRPr="00524CAF" w:rsidTr="008956EF">
        <w:tc>
          <w:tcPr>
            <w:tcW w:w="30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2717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Фамилия </w:t>
            </w:r>
          </w:p>
        </w:tc>
        <w:tc>
          <w:tcPr>
            <w:tcW w:w="198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30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2717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Имя </w:t>
            </w:r>
          </w:p>
        </w:tc>
        <w:tc>
          <w:tcPr>
            <w:tcW w:w="198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30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2717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Отчество (при наличии)</w:t>
            </w:r>
          </w:p>
        </w:tc>
        <w:tc>
          <w:tcPr>
            <w:tcW w:w="198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30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2717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Место работы/общественной деятельности</w:t>
            </w:r>
          </w:p>
        </w:tc>
        <w:tc>
          <w:tcPr>
            <w:tcW w:w="198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30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2717" w:type="pct"/>
          </w:tcPr>
          <w:p w:rsidR="00524CAF" w:rsidRPr="00524CAF" w:rsidRDefault="00524CAF" w:rsidP="00524CAF">
            <w:pPr>
              <w:rPr>
                <w:rFonts w:eastAsia="Calibri" w:cs="Times New Roman"/>
                <w:bCs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Должность</w:t>
            </w:r>
          </w:p>
        </w:tc>
        <w:tc>
          <w:tcPr>
            <w:tcW w:w="1982" w:type="pct"/>
          </w:tcPr>
          <w:p w:rsidR="00524CAF" w:rsidRPr="00524CAF" w:rsidRDefault="00524CAF" w:rsidP="00524CAF">
            <w:pPr>
              <w:rPr>
                <w:rFonts w:eastAsia="Calibri" w:cs="Times New Roman"/>
                <w:bCs/>
                <w:sz w:val="22"/>
              </w:rPr>
            </w:pPr>
          </w:p>
        </w:tc>
      </w:tr>
    </w:tbl>
    <w:p w:rsidR="00524CAF" w:rsidRPr="00524CAF" w:rsidRDefault="00524CAF" w:rsidP="00524CAF">
      <w:pPr>
        <w:rPr>
          <w:rFonts w:eastAsia="Calibri" w:cs="Times New Roman"/>
          <w:bCs/>
          <w:sz w:val="14"/>
          <w:szCs w:val="24"/>
        </w:rPr>
      </w:pPr>
    </w:p>
    <w:p w:rsidR="000E3715" w:rsidRDefault="000E3715">
      <w:pPr>
        <w:spacing w:after="200" w:line="276" w:lineRule="auto"/>
        <w:jc w:val="left"/>
        <w:rPr>
          <w:rFonts w:eastAsia="Calibri" w:cs="Times New Roman"/>
          <w:bCs/>
          <w:sz w:val="22"/>
          <w:szCs w:val="24"/>
        </w:rPr>
      </w:pPr>
      <w:r>
        <w:rPr>
          <w:rFonts w:eastAsia="Calibri" w:cs="Times New Roman"/>
          <w:bCs/>
          <w:sz w:val="22"/>
          <w:szCs w:val="24"/>
        </w:rPr>
        <w:br w:type="page"/>
      </w:r>
    </w:p>
    <w:p w:rsidR="00524CAF" w:rsidRPr="00524CAF" w:rsidRDefault="00524CAF" w:rsidP="00E044F6">
      <w:pPr>
        <w:ind w:firstLine="284"/>
        <w:jc w:val="center"/>
        <w:rPr>
          <w:rFonts w:eastAsia="Calibri" w:cs="Times New Roman"/>
          <w:bCs/>
          <w:sz w:val="22"/>
          <w:szCs w:val="24"/>
        </w:rPr>
      </w:pPr>
      <w:r w:rsidRPr="00524CAF">
        <w:rPr>
          <w:rFonts w:eastAsia="Calibri" w:cs="Times New Roman"/>
          <w:bCs/>
          <w:sz w:val="22"/>
          <w:szCs w:val="24"/>
        </w:rPr>
        <w:lastRenderedPageBreak/>
        <w:t xml:space="preserve">Категории и перечень персональных данных, </w:t>
      </w:r>
    </w:p>
    <w:p w:rsidR="00524CAF" w:rsidRPr="00524CAF" w:rsidRDefault="00524CAF" w:rsidP="00524CAF">
      <w:pPr>
        <w:jc w:val="center"/>
        <w:rPr>
          <w:rFonts w:eastAsia="Calibri" w:cs="Times New Roman"/>
          <w:sz w:val="22"/>
          <w:szCs w:val="24"/>
        </w:rPr>
      </w:pPr>
      <w:r w:rsidRPr="00524CAF">
        <w:rPr>
          <w:rFonts w:eastAsia="Calibri" w:cs="Times New Roman"/>
          <w:bCs/>
          <w:sz w:val="22"/>
          <w:szCs w:val="24"/>
        </w:rPr>
        <w:t>для распространения которых устанавливаются условия и запреты:</w:t>
      </w:r>
    </w:p>
    <w:p w:rsidR="00524CAF" w:rsidRPr="00524CAF" w:rsidRDefault="00524CAF" w:rsidP="00524CAF">
      <w:pPr>
        <w:rPr>
          <w:rFonts w:eastAsia="Calibri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085"/>
        <w:gridCol w:w="3702"/>
      </w:tblGrid>
      <w:tr w:rsidR="00524CAF" w:rsidRPr="00524CAF" w:rsidTr="000E3715">
        <w:trPr>
          <w:trHeight w:val="778"/>
        </w:trPr>
        <w:tc>
          <w:tcPr>
            <w:tcW w:w="298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№ 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п/п</w:t>
            </w:r>
          </w:p>
        </w:tc>
        <w:tc>
          <w:tcPr>
            <w:tcW w:w="272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Персональные данные, </w:t>
            </w:r>
          </w:p>
          <w:p w:rsidR="00524CAF" w:rsidRPr="00524CAF" w:rsidRDefault="00524CAF" w:rsidP="000E3715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Устанавливаю условия и запреты </w:t>
            </w:r>
            <w:r w:rsidRPr="00524CAF">
              <w:rPr>
                <w:rFonts w:eastAsia="Calibri" w:cs="Times New Roman"/>
                <w:sz w:val="22"/>
              </w:rPr>
              <w:br/>
              <w:t>на распространение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0"/>
              </w:rPr>
              <w:t>(да/нет)</w:t>
            </w:r>
          </w:p>
        </w:tc>
      </w:tr>
      <w:tr w:rsidR="00524CAF" w:rsidRPr="00524CAF" w:rsidTr="008956EF">
        <w:tc>
          <w:tcPr>
            <w:tcW w:w="3019" w:type="pct"/>
            <w:gridSpan w:val="2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Категория персональных данных – общие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298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272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Фамилия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298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272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Имя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298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272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Отчество (при наличии)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298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272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Место работы/общественной деятельности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8956EF">
        <w:tc>
          <w:tcPr>
            <w:tcW w:w="298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2721" w:type="pct"/>
          </w:tcPr>
          <w:p w:rsidR="00524CAF" w:rsidRPr="00524CAF" w:rsidRDefault="00524CAF" w:rsidP="00524CAF">
            <w:pPr>
              <w:rPr>
                <w:rFonts w:eastAsia="Calibri" w:cs="Times New Roman"/>
                <w:bCs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Должность</w:t>
            </w:r>
          </w:p>
        </w:tc>
        <w:tc>
          <w:tcPr>
            <w:tcW w:w="1981" w:type="pct"/>
          </w:tcPr>
          <w:p w:rsidR="00524CAF" w:rsidRPr="00524CAF" w:rsidRDefault="00524CAF" w:rsidP="00524CAF">
            <w:pPr>
              <w:rPr>
                <w:rFonts w:eastAsia="Calibri" w:cs="Times New Roman"/>
                <w:b/>
                <w:bCs/>
                <w:sz w:val="22"/>
              </w:rPr>
            </w:pPr>
          </w:p>
        </w:tc>
      </w:tr>
    </w:tbl>
    <w:p w:rsidR="00524CAF" w:rsidRPr="00524CAF" w:rsidRDefault="00524CAF" w:rsidP="00524CAF">
      <w:pPr>
        <w:rPr>
          <w:rFonts w:eastAsia="Calibri" w:cs="Times New Roman"/>
          <w:sz w:val="14"/>
          <w:szCs w:val="24"/>
        </w:rPr>
      </w:pPr>
    </w:p>
    <w:p w:rsidR="00DF54CF" w:rsidRDefault="00524CAF" w:rsidP="00DF54CF">
      <w:pPr>
        <w:jc w:val="center"/>
        <w:rPr>
          <w:rFonts w:eastAsia="Calibri" w:cs="Times New Roman"/>
          <w:sz w:val="22"/>
        </w:rPr>
      </w:pPr>
      <w:r w:rsidRPr="00524CAF">
        <w:rPr>
          <w:rFonts w:eastAsia="Calibri" w:cs="Times New Roman"/>
          <w:sz w:val="22"/>
        </w:rPr>
        <w:t>Перечень устанавливаемых условий и запретов</w:t>
      </w:r>
      <w:r w:rsidR="00DF54CF">
        <w:rPr>
          <w:rFonts w:eastAsia="Calibri" w:cs="Times New Roman"/>
          <w:sz w:val="22"/>
        </w:rPr>
        <w:t xml:space="preserve"> </w:t>
      </w:r>
    </w:p>
    <w:p w:rsidR="00524CAF" w:rsidRPr="00524CAF" w:rsidRDefault="00524CAF" w:rsidP="00DF54CF">
      <w:pPr>
        <w:jc w:val="center"/>
        <w:rPr>
          <w:rFonts w:eastAsia="Calibri" w:cs="Times New Roman"/>
          <w:sz w:val="22"/>
        </w:rPr>
      </w:pPr>
      <w:r w:rsidRPr="00524CAF">
        <w:rPr>
          <w:rFonts w:eastAsia="Calibri" w:cs="Times New Roman"/>
          <w:sz w:val="22"/>
        </w:rPr>
        <w:t>на распространение персональных данных: (заполняется в случае установления условий</w:t>
      </w:r>
      <w:r w:rsidR="00DF54CF">
        <w:rPr>
          <w:rFonts w:eastAsia="Calibri" w:cs="Times New Roman"/>
          <w:sz w:val="22"/>
        </w:rPr>
        <w:t xml:space="preserve"> </w:t>
      </w:r>
      <w:r w:rsidR="00DF54CF">
        <w:rPr>
          <w:rFonts w:eastAsia="Calibri" w:cs="Times New Roman"/>
          <w:sz w:val="22"/>
        </w:rPr>
        <w:br/>
      </w:r>
      <w:r w:rsidRPr="00524CAF">
        <w:rPr>
          <w:rFonts w:eastAsia="Calibri" w:cs="Times New Roman"/>
          <w:sz w:val="22"/>
        </w:rPr>
        <w:t>и запретов на распространение в предыдущей таблице по желанию)</w:t>
      </w:r>
    </w:p>
    <w:p w:rsidR="00524CAF" w:rsidRPr="00524CAF" w:rsidRDefault="00524CAF" w:rsidP="00524CAF">
      <w:pPr>
        <w:jc w:val="center"/>
        <w:rPr>
          <w:rFonts w:eastAsia="Calibri" w:cs="Times New Roma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263"/>
        <w:gridCol w:w="2975"/>
        <w:gridCol w:w="2545"/>
      </w:tblGrid>
      <w:tr w:rsidR="00524CAF" w:rsidRPr="00524CAF" w:rsidTr="000E3715">
        <w:trPr>
          <w:trHeight w:val="562"/>
        </w:trPr>
        <w:tc>
          <w:tcPr>
            <w:tcW w:w="300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№ 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п/п</w:t>
            </w:r>
          </w:p>
        </w:tc>
        <w:tc>
          <w:tcPr>
            <w:tcW w:w="1746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Персональные данные, </w:t>
            </w:r>
          </w:p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для распространения которых устанавливаются условия</w:t>
            </w:r>
            <w:r w:rsidRPr="00524CAF">
              <w:rPr>
                <w:rFonts w:eastAsia="Calibri" w:cs="Times New Roman"/>
                <w:sz w:val="22"/>
              </w:rPr>
              <w:br/>
              <w:t>и запреты</w:t>
            </w:r>
          </w:p>
        </w:tc>
        <w:tc>
          <w:tcPr>
            <w:tcW w:w="1592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 xml:space="preserve">Передача персональных данных оператором неограниченному </w:t>
            </w:r>
            <w:r w:rsidR="000E3715">
              <w:rPr>
                <w:rFonts w:eastAsia="Calibri" w:cs="Times New Roman"/>
                <w:sz w:val="22"/>
              </w:rPr>
              <w:br/>
            </w:r>
            <w:r w:rsidRPr="00524CAF">
              <w:rPr>
                <w:rFonts w:eastAsia="Calibri" w:cs="Times New Roman"/>
                <w:sz w:val="22"/>
              </w:rPr>
              <w:t xml:space="preserve">кругу лиц </w:t>
            </w:r>
            <w:r w:rsidR="000E3715">
              <w:rPr>
                <w:rFonts w:eastAsia="Calibri" w:cs="Times New Roman"/>
                <w:sz w:val="22"/>
              </w:rPr>
              <w:br/>
            </w:r>
            <w:r w:rsidRPr="00524CAF">
              <w:rPr>
                <w:rFonts w:eastAsia="Calibri" w:cs="Times New Roman"/>
                <w:sz w:val="20"/>
              </w:rPr>
              <w:t>(не запрещено/запрещено)</w:t>
            </w:r>
          </w:p>
        </w:tc>
        <w:tc>
          <w:tcPr>
            <w:tcW w:w="1362" w:type="pct"/>
          </w:tcPr>
          <w:p w:rsidR="000E3715" w:rsidRDefault="00524CAF" w:rsidP="000E3715">
            <w:pPr>
              <w:jc w:val="center"/>
              <w:rPr>
                <w:rFonts w:eastAsia="Calibri" w:cs="Times New Roman"/>
                <w:sz w:val="20"/>
              </w:rPr>
            </w:pPr>
            <w:r w:rsidRPr="00524CAF">
              <w:rPr>
                <w:rFonts w:eastAsia="Calibri" w:cs="Times New Roman"/>
                <w:sz w:val="22"/>
              </w:rPr>
              <w:t xml:space="preserve">Обработка персональных данных неограниченным </w:t>
            </w:r>
            <w:r w:rsidR="000E3715">
              <w:rPr>
                <w:rFonts w:eastAsia="Calibri" w:cs="Times New Roman"/>
                <w:sz w:val="22"/>
              </w:rPr>
              <w:br/>
            </w:r>
            <w:r w:rsidRPr="00524CAF">
              <w:rPr>
                <w:rFonts w:eastAsia="Calibri" w:cs="Times New Roman"/>
                <w:sz w:val="22"/>
              </w:rPr>
              <w:t xml:space="preserve">кругом лиц </w:t>
            </w:r>
            <w:r w:rsidR="000E3715">
              <w:rPr>
                <w:rFonts w:eastAsia="Calibri" w:cs="Times New Roman"/>
                <w:sz w:val="22"/>
              </w:rPr>
              <w:br/>
            </w:r>
            <w:r w:rsidRPr="00524CAF">
              <w:rPr>
                <w:rFonts w:eastAsia="Calibri" w:cs="Times New Roman"/>
                <w:sz w:val="20"/>
              </w:rPr>
              <w:t>(не</w:t>
            </w:r>
            <w:r w:rsidR="000E3715">
              <w:rPr>
                <w:rFonts w:eastAsia="Calibri" w:cs="Times New Roman"/>
                <w:sz w:val="20"/>
              </w:rPr>
              <w:t xml:space="preserve"> з</w:t>
            </w:r>
            <w:r w:rsidRPr="00524CAF">
              <w:rPr>
                <w:rFonts w:eastAsia="Calibri" w:cs="Times New Roman"/>
                <w:sz w:val="20"/>
              </w:rPr>
              <w:t>апрещено/запрещено/</w:t>
            </w:r>
          </w:p>
          <w:p w:rsidR="00524CAF" w:rsidRPr="00524CAF" w:rsidRDefault="00524CAF" w:rsidP="000E3715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0"/>
              </w:rPr>
              <w:t xml:space="preserve">не запрещено, </w:t>
            </w:r>
            <w:r w:rsidR="000E3715">
              <w:rPr>
                <w:rFonts w:eastAsia="Calibri" w:cs="Times New Roman"/>
                <w:sz w:val="20"/>
              </w:rPr>
              <w:br/>
            </w:r>
            <w:r w:rsidRPr="00524CAF">
              <w:rPr>
                <w:rFonts w:eastAsia="Calibri" w:cs="Times New Roman"/>
                <w:sz w:val="20"/>
              </w:rPr>
              <w:t>с условиями*)</w:t>
            </w:r>
          </w:p>
        </w:tc>
      </w:tr>
      <w:tr w:rsidR="00524CAF" w:rsidRPr="00524CAF" w:rsidTr="008956EF">
        <w:tc>
          <w:tcPr>
            <w:tcW w:w="5000" w:type="pct"/>
            <w:gridSpan w:val="4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Категория персональных данных – общие</w:t>
            </w:r>
          </w:p>
        </w:tc>
      </w:tr>
      <w:tr w:rsidR="00524CAF" w:rsidRPr="00524CAF" w:rsidTr="000E3715">
        <w:tc>
          <w:tcPr>
            <w:tcW w:w="300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746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Фамилия</w:t>
            </w:r>
          </w:p>
        </w:tc>
        <w:tc>
          <w:tcPr>
            <w:tcW w:w="159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36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0E3715">
        <w:tc>
          <w:tcPr>
            <w:tcW w:w="300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1746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Имя</w:t>
            </w:r>
          </w:p>
        </w:tc>
        <w:tc>
          <w:tcPr>
            <w:tcW w:w="159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36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0E3715">
        <w:tc>
          <w:tcPr>
            <w:tcW w:w="300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1746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Отчество (при наличии)</w:t>
            </w:r>
          </w:p>
        </w:tc>
        <w:tc>
          <w:tcPr>
            <w:tcW w:w="159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36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0E3715">
        <w:tc>
          <w:tcPr>
            <w:tcW w:w="300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1746" w:type="pct"/>
          </w:tcPr>
          <w:p w:rsidR="00524CAF" w:rsidRPr="00524CAF" w:rsidRDefault="00524CAF" w:rsidP="00524CAF">
            <w:pPr>
              <w:jc w:val="left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Место работы/общественной деятельности</w:t>
            </w:r>
          </w:p>
        </w:tc>
        <w:tc>
          <w:tcPr>
            <w:tcW w:w="159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362" w:type="pct"/>
          </w:tcPr>
          <w:p w:rsidR="00524CAF" w:rsidRPr="00524CAF" w:rsidRDefault="00524CAF" w:rsidP="00524CAF">
            <w:pPr>
              <w:rPr>
                <w:rFonts w:eastAsia="Calibri" w:cs="Times New Roman"/>
                <w:sz w:val="22"/>
              </w:rPr>
            </w:pPr>
          </w:p>
        </w:tc>
      </w:tr>
      <w:tr w:rsidR="00524CAF" w:rsidRPr="00524CAF" w:rsidTr="000E3715">
        <w:tc>
          <w:tcPr>
            <w:tcW w:w="300" w:type="pct"/>
          </w:tcPr>
          <w:p w:rsidR="00524CAF" w:rsidRPr="00524CAF" w:rsidRDefault="00524CAF" w:rsidP="00524CAF">
            <w:pPr>
              <w:jc w:val="center"/>
              <w:rPr>
                <w:rFonts w:eastAsia="Calibri" w:cs="Times New Roman"/>
                <w:sz w:val="22"/>
              </w:rPr>
            </w:pPr>
            <w:r w:rsidRPr="00524CAF"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1746" w:type="pct"/>
          </w:tcPr>
          <w:p w:rsidR="00524CAF" w:rsidRPr="00524CAF" w:rsidRDefault="00524CAF" w:rsidP="00524CAF">
            <w:pPr>
              <w:rPr>
                <w:rFonts w:eastAsia="Calibri" w:cs="Times New Roman"/>
                <w:bCs/>
                <w:sz w:val="22"/>
              </w:rPr>
            </w:pPr>
            <w:r w:rsidRPr="00524CAF">
              <w:rPr>
                <w:rFonts w:eastAsia="Calibri" w:cs="Times New Roman"/>
                <w:bCs/>
                <w:sz w:val="22"/>
              </w:rPr>
              <w:t>Должность</w:t>
            </w:r>
          </w:p>
        </w:tc>
        <w:tc>
          <w:tcPr>
            <w:tcW w:w="1592" w:type="pct"/>
          </w:tcPr>
          <w:p w:rsidR="00524CAF" w:rsidRPr="00524CAF" w:rsidRDefault="00524CAF" w:rsidP="00524CAF">
            <w:pPr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362" w:type="pct"/>
          </w:tcPr>
          <w:p w:rsidR="00524CAF" w:rsidRPr="00524CAF" w:rsidRDefault="00524CAF" w:rsidP="00524CAF">
            <w:pPr>
              <w:rPr>
                <w:rFonts w:eastAsia="Calibri" w:cs="Times New Roman"/>
                <w:b/>
                <w:bCs/>
                <w:sz w:val="22"/>
              </w:rPr>
            </w:pPr>
          </w:p>
        </w:tc>
      </w:tr>
    </w:tbl>
    <w:p w:rsidR="00524CAF" w:rsidRDefault="00524CAF" w:rsidP="00524CAF">
      <w:pPr>
        <w:rPr>
          <w:rFonts w:eastAsia="Calibri" w:cs="Times New Roman"/>
          <w:sz w:val="18"/>
        </w:rPr>
      </w:pPr>
      <w:r w:rsidRPr="00524CAF">
        <w:rPr>
          <w:rFonts w:eastAsia="Calibri" w:cs="Times New Roman"/>
          <w:sz w:val="18"/>
        </w:rPr>
        <w:t>*в случае выбора значения «не запрещено, с условиями»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</w:t>
      </w:r>
      <w:r w:rsidR="000E3715">
        <w:rPr>
          <w:rFonts w:eastAsia="Calibri" w:cs="Times New Roman"/>
          <w:sz w:val="18"/>
        </w:rPr>
        <w:t>.</w:t>
      </w:r>
    </w:p>
    <w:p w:rsidR="000E3715" w:rsidRDefault="000E3715" w:rsidP="00524CAF">
      <w:pPr>
        <w:rPr>
          <w:rFonts w:eastAsia="Calibri" w:cs="Times New Roman"/>
          <w:sz w:val="18"/>
        </w:rPr>
      </w:pPr>
    </w:p>
    <w:p w:rsidR="000E3715" w:rsidRPr="000E3715" w:rsidRDefault="000E3715" w:rsidP="000E3715">
      <w:pPr>
        <w:ind w:firstLine="527"/>
        <w:rPr>
          <w:rFonts w:eastAsia="Calibri" w:cs="Times New Roman"/>
          <w:sz w:val="22"/>
        </w:rPr>
      </w:pPr>
      <w:r w:rsidRPr="000E3715">
        <w:rPr>
          <w:rFonts w:eastAsia="Calibri" w:cs="Times New Roman"/>
          <w:sz w:val="22"/>
        </w:rPr>
        <w:t>Условия передачи персональных данных оператором по сети (заполняется по желанию субъекта персональных данных):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0E3715" w:rsidRPr="000E3715" w:rsidTr="008956EF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22"/>
              </w:rPr>
            </w:pPr>
          </w:p>
        </w:tc>
      </w:tr>
    </w:tbl>
    <w:p w:rsidR="000E3715" w:rsidRPr="000E3715" w:rsidRDefault="000E3715" w:rsidP="000E3715">
      <w:pPr>
        <w:tabs>
          <w:tab w:val="left" w:pos="851"/>
        </w:tabs>
        <w:rPr>
          <w:rFonts w:eastAsia="Calibri" w:cs="Times New Roman"/>
          <w:sz w:val="22"/>
        </w:rPr>
      </w:pPr>
      <w:r w:rsidRPr="00524CAF">
        <w:rPr>
          <w:rFonts w:eastAsia="Calibri" w:cs="Times New Roman"/>
          <w:bCs/>
          <w:sz w:val="22"/>
        </w:rPr>
        <w:t xml:space="preserve">– </w:t>
      </w:r>
      <w:r w:rsidRPr="000E3715">
        <w:rPr>
          <w:rFonts w:eastAsia="Calibri" w:cs="Times New Roman"/>
          <w:sz w:val="22"/>
        </w:rPr>
        <w:t>не устанавливаю;</w:t>
      </w:r>
    </w:p>
    <w:p w:rsidR="000E3715" w:rsidRPr="000E3715" w:rsidRDefault="000E3715" w:rsidP="000E3715">
      <w:pPr>
        <w:rPr>
          <w:rFonts w:eastAsia="Calibri" w:cs="Times New Roman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0E3715" w:rsidRPr="000E3715" w:rsidTr="008956EF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22"/>
              </w:rPr>
            </w:pPr>
          </w:p>
        </w:tc>
      </w:tr>
    </w:tbl>
    <w:p w:rsidR="000E3715" w:rsidRPr="000E3715" w:rsidRDefault="000E3715" w:rsidP="000E3715">
      <w:pPr>
        <w:rPr>
          <w:rFonts w:eastAsia="Calibri" w:cs="Times New Roman"/>
          <w:sz w:val="22"/>
        </w:rPr>
      </w:pPr>
      <w:r w:rsidRPr="00524CAF">
        <w:rPr>
          <w:rFonts w:eastAsia="Calibri" w:cs="Times New Roman"/>
          <w:bCs/>
          <w:sz w:val="22"/>
        </w:rPr>
        <w:t>–</w:t>
      </w:r>
      <w:r>
        <w:rPr>
          <w:rFonts w:eastAsia="Calibri" w:cs="Times New Roman"/>
          <w:bCs/>
          <w:sz w:val="22"/>
        </w:rPr>
        <w:tab/>
        <w:t xml:space="preserve"> </w:t>
      </w:r>
      <w:r w:rsidRPr="000E3715">
        <w:rPr>
          <w:rFonts w:eastAsia="Calibri" w:cs="Times New Roman"/>
          <w:sz w:val="22"/>
        </w:rPr>
        <w:t>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</w:t>
      </w:r>
      <w:r w:rsidR="00CB1E35">
        <w:rPr>
          <w:rFonts w:eastAsia="Calibri" w:cs="Times New Roman"/>
          <w:sz w:val="22"/>
        </w:rPr>
        <w:t>ё</w:t>
      </w:r>
      <w:r w:rsidRPr="000E3715">
        <w:rPr>
          <w:rFonts w:eastAsia="Calibri" w:cs="Times New Roman"/>
          <w:sz w:val="22"/>
        </w:rPr>
        <w:t>нных сотрудников);</w:t>
      </w:r>
    </w:p>
    <w:p w:rsidR="000E3715" w:rsidRPr="000E3715" w:rsidRDefault="000E3715" w:rsidP="000E3715">
      <w:pPr>
        <w:rPr>
          <w:rFonts w:eastAsia="Calibri" w:cs="Times New Roman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0E3715" w:rsidRPr="000E3715" w:rsidTr="008956EF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22"/>
              </w:rPr>
            </w:pPr>
          </w:p>
        </w:tc>
      </w:tr>
    </w:tbl>
    <w:p w:rsidR="000E3715" w:rsidRPr="000E3715" w:rsidRDefault="000E3715" w:rsidP="000E3715">
      <w:pPr>
        <w:rPr>
          <w:rFonts w:eastAsia="Calibri" w:cs="Times New Roman"/>
          <w:sz w:val="22"/>
        </w:rPr>
      </w:pPr>
      <w:r w:rsidRPr="00524CAF">
        <w:rPr>
          <w:rFonts w:eastAsia="Calibri" w:cs="Times New Roman"/>
          <w:bCs/>
          <w:sz w:val="22"/>
        </w:rPr>
        <w:t>–</w:t>
      </w:r>
      <w:r>
        <w:rPr>
          <w:rFonts w:eastAsia="Calibri" w:cs="Times New Roman"/>
          <w:bCs/>
          <w:sz w:val="22"/>
        </w:rPr>
        <w:tab/>
        <w:t xml:space="preserve"> </w:t>
      </w:r>
      <w:r w:rsidRPr="000E3715">
        <w:rPr>
          <w:rFonts w:eastAsia="Calibri" w:cs="Times New Roman"/>
          <w:sz w:val="22"/>
        </w:rPr>
        <w:t>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</w:r>
    </w:p>
    <w:p w:rsidR="000E3715" w:rsidRPr="000E3715" w:rsidRDefault="000E3715" w:rsidP="000E3715">
      <w:pPr>
        <w:rPr>
          <w:rFonts w:eastAsia="Calibri" w:cs="Times New Roman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0E3715" w:rsidRPr="000E3715" w:rsidTr="008956EF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22"/>
              </w:rPr>
            </w:pPr>
          </w:p>
        </w:tc>
      </w:tr>
    </w:tbl>
    <w:p w:rsidR="000E3715" w:rsidRPr="000E3715" w:rsidRDefault="000E3715" w:rsidP="000E3715">
      <w:pPr>
        <w:rPr>
          <w:rFonts w:eastAsia="Calibri" w:cs="Times New Roman"/>
          <w:sz w:val="22"/>
        </w:rPr>
      </w:pPr>
      <w:r w:rsidRPr="00524CAF">
        <w:rPr>
          <w:rFonts w:eastAsia="Calibri" w:cs="Times New Roman"/>
          <w:bCs/>
          <w:sz w:val="22"/>
        </w:rPr>
        <w:t>–</w:t>
      </w:r>
      <w:r>
        <w:rPr>
          <w:rFonts w:eastAsia="Calibri" w:cs="Times New Roman"/>
          <w:bCs/>
          <w:sz w:val="22"/>
        </w:rPr>
        <w:t xml:space="preserve"> </w:t>
      </w:r>
      <w:r w:rsidRPr="000E3715">
        <w:rPr>
          <w:rFonts w:eastAsia="Calibri" w:cs="Times New Roman"/>
          <w:sz w:val="22"/>
        </w:rPr>
        <w:t>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</w:r>
    </w:p>
    <w:p w:rsidR="000E3715" w:rsidRPr="000E3715" w:rsidRDefault="000E3715" w:rsidP="000E3715">
      <w:pPr>
        <w:rPr>
          <w:rFonts w:eastAsia="Calibri" w:cs="Times New Roman"/>
          <w:sz w:val="24"/>
          <w:szCs w:val="24"/>
        </w:rPr>
      </w:pPr>
    </w:p>
    <w:p w:rsidR="000E3715" w:rsidRPr="000E3715" w:rsidRDefault="000E3715" w:rsidP="000E3715">
      <w:pPr>
        <w:rPr>
          <w:rFonts w:eastAsia="Calibri" w:cs="Times New Roman"/>
          <w:sz w:val="22"/>
        </w:rPr>
      </w:pPr>
      <w:r w:rsidRPr="000E3715">
        <w:rPr>
          <w:rFonts w:eastAsia="Calibri" w:cs="Times New Roman"/>
          <w:sz w:val="22"/>
        </w:rPr>
        <w:t>Настоящее согласие действует с «___» ________ 20 ___ г. по «___» ________ 20 ___ г.</w:t>
      </w:r>
    </w:p>
    <w:p w:rsidR="000E3715" w:rsidRPr="000E3715" w:rsidRDefault="000E3715" w:rsidP="000E3715">
      <w:pPr>
        <w:rPr>
          <w:rFonts w:eastAsia="Calibri" w:cs="Times New Roman"/>
          <w:sz w:val="22"/>
        </w:rPr>
      </w:pPr>
    </w:p>
    <w:p w:rsidR="000E3715" w:rsidRPr="000E3715" w:rsidRDefault="000E3715" w:rsidP="000E3715">
      <w:pPr>
        <w:rPr>
          <w:rFonts w:eastAsia="Calibri" w:cs="Times New Roman"/>
          <w:sz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0E3715" w:rsidRPr="000E3715" w:rsidTr="008956EF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 w:val="32"/>
                <w:szCs w:val="32"/>
              </w:rPr>
            </w:pPr>
          </w:p>
        </w:tc>
      </w:tr>
      <w:tr w:rsidR="000E3715" w:rsidRPr="000E3715" w:rsidTr="008956EF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0E3715">
              <w:rPr>
                <w:rFonts w:eastAsia="Calibri" w:cs="Times New Roman"/>
                <w:szCs w:val="28"/>
                <w:vertAlign w:val="superscript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0E3715">
              <w:rPr>
                <w:rFonts w:eastAsia="Calibri" w:cs="Times New Roman"/>
                <w:szCs w:val="28"/>
                <w:vertAlign w:val="superscript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0E3715" w:rsidRPr="000E3715" w:rsidRDefault="000E3715" w:rsidP="000E3715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0E3715" w:rsidRPr="000E3715" w:rsidRDefault="000E3715" w:rsidP="000E3715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0E3715">
              <w:rPr>
                <w:rFonts w:eastAsia="Calibri" w:cs="Times New Roman"/>
                <w:szCs w:val="28"/>
                <w:vertAlign w:val="superscript"/>
              </w:rPr>
              <w:t>(расшифровка подписи)</w:t>
            </w:r>
          </w:p>
        </w:tc>
      </w:tr>
    </w:tbl>
    <w:p w:rsidR="00524CAF" w:rsidRPr="00524CAF" w:rsidRDefault="00524CAF" w:rsidP="00C96178">
      <w:pPr>
        <w:rPr>
          <w:rFonts w:eastAsia="Calibri" w:cs="Times New Roman"/>
          <w:bCs/>
          <w:sz w:val="22"/>
        </w:rPr>
      </w:pPr>
    </w:p>
    <w:sectPr w:rsidR="00524CAF" w:rsidRPr="00524CAF" w:rsidSect="00E044F6">
      <w:headerReference w:type="default" r:id="rId10"/>
      <w:pgSz w:w="11906" w:h="16838"/>
      <w:pgMar w:top="1276" w:right="851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D8" w:rsidRDefault="00EE60D8" w:rsidP="006757BB">
      <w:r>
        <w:separator/>
      </w:r>
    </w:p>
  </w:endnote>
  <w:endnote w:type="continuationSeparator" w:id="0">
    <w:p w:rsidR="00EE60D8" w:rsidRDefault="00EE60D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D8" w:rsidRDefault="00EE60D8" w:rsidP="006757BB">
      <w:r>
        <w:separator/>
      </w:r>
    </w:p>
  </w:footnote>
  <w:footnote w:type="continuationSeparator" w:id="0">
    <w:p w:rsidR="00EE60D8" w:rsidRDefault="00EE60D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062853"/>
      <w:docPartObj>
        <w:docPartGallery w:val="Page Numbers (Top of Page)"/>
        <w:docPartUnique/>
      </w:docPartObj>
    </w:sdtPr>
    <w:sdtEndPr/>
    <w:sdtContent>
      <w:p w:rsidR="00DC23FD" w:rsidRDefault="00DC23FD">
        <w:pPr>
          <w:pStyle w:val="ad"/>
          <w:jc w:val="center"/>
        </w:pPr>
        <w:r w:rsidRPr="00DC23FD">
          <w:rPr>
            <w:sz w:val="20"/>
            <w:szCs w:val="20"/>
          </w:rPr>
          <w:fldChar w:fldCharType="begin"/>
        </w:r>
        <w:r w:rsidRPr="00DC23FD">
          <w:rPr>
            <w:sz w:val="20"/>
            <w:szCs w:val="20"/>
          </w:rPr>
          <w:instrText>PAGE   \* MERGEFORMAT</w:instrText>
        </w:r>
        <w:r w:rsidRPr="00DC23FD">
          <w:rPr>
            <w:sz w:val="20"/>
            <w:szCs w:val="20"/>
          </w:rPr>
          <w:fldChar w:fldCharType="separate"/>
        </w:r>
        <w:r w:rsidR="007D31C4">
          <w:rPr>
            <w:noProof/>
            <w:sz w:val="20"/>
            <w:szCs w:val="20"/>
          </w:rPr>
          <w:t>4</w:t>
        </w:r>
        <w:r w:rsidRPr="00DC23FD">
          <w:rPr>
            <w:sz w:val="20"/>
            <w:szCs w:val="20"/>
          </w:rPr>
          <w:fldChar w:fldCharType="end"/>
        </w:r>
      </w:p>
    </w:sdtContent>
  </w:sdt>
  <w:p w:rsidR="00FD1618" w:rsidRPr="00FD1618" w:rsidRDefault="00FD1618">
    <w:pPr>
      <w:pStyle w:val="ad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04B3027"/>
    <w:multiLevelType w:val="hybridMultilevel"/>
    <w:tmpl w:val="9D1A6F28"/>
    <w:lvl w:ilvl="0" w:tplc="DF262F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6775B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3715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75A66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4802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5AAE"/>
    <w:rsid w:val="00517BE6"/>
    <w:rsid w:val="0052006D"/>
    <w:rsid w:val="00524BFA"/>
    <w:rsid w:val="00524CAF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0C17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49DC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A7B0B"/>
    <w:rsid w:val="007D2B57"/>
    <w:rsid w:val="007D31C4"/>
    <w:rsid w:val="007D6A51"/>
    <w:rsid w:val="007E4424"/>
    <w:rsid w:val="007E442C"/>
    <w:rsid w:val="007F42DB"/>
    <w:rsid w:val="007F5B20"/>
    <w:rsid w:val="008009E7"/>
    <w:rsid w:val="00800A2F"/>
    <w:rsid w:val="00803407"/>
    <w:rsid w:val="0081348C"/>
    <w:rsid w:val="00847112"/>
    <w:rsid w:val="00854D0C"/>
    <w:rsid w:val="00867E60"/>
    <w:rsid w:val="00886A92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34D82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104C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E60F9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55079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96178"/>
    <w:rsid w:val="00CA35C9"/>
    <w:rsid w:val="00CA62D5"/>
    <w:rsid w:val="00CB1E3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C23FD"/>
    <w:rsid w:val="00DD66C8"/>
    <w:rsid w:val="00DF54CF"/>
    <w:rsid w:val="00DF72B6"/>
    <w:rsid w:val="00E02020"/>
    <w:rsid w:val="00E044F6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EE60D8"/>
    <w:rsid w:val="00F02E0E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618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67339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6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urgu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80B2E"/>
    <w:rsid w:val="003C49AE"/>
    <w:rsid w:val="003F0427"/>
    <w:rsid w:val="003F37BB"/>
    <w:rsid w:val="004167DB"/>
    <w:rsid w:val="004262C4"/>
    <w:rsid w:val="00491ED2"/>
    <w:rsid w:val="004A4E4E"/>
    <w:rsid w:val="005929E3"/>
    <w:rsid w:val="005B0F11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7F3B7D"/>
    <w:rsid w:val="00827DF2"/>
    <w:rsid w:val="00831160"/>
    <w:rsid w:val="00884C65"/>
    <w:rsid w:val="008A4503"/>
    <w:rsid w:val="008A4E20"/>
    <w:rsid w:val="008B7791"/>
    <w:rsid w:val="008E652B"/>
    <w:rsid w:val="008F7986"/>
    <w:rsid w:val="009176D0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5466D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743D-0E17-47FD-8E57-5CFDABA0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1514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139</cp:revision>
  <cp:lastPrinted>2025-12-23T04:58:00Z</cp:lastPrinted>
  <dcterms:created xsi:type="dcterms:W3CDTF">2021-02-25T07:49:00Z</dcterms:created>
  <dcterms:modified xsi:type="dcterms:W3CDTF">2025-12-24T17:05:00Z</dcterms:modified>
</cp:coreProperties>
</file>